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E56955" w:rsidP="0049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38344C">
              <w:rPr>
                <w:sz w:val="28"/>
                <w:szCs w:val="28"/>
              </w:rPr>
              <w:t>апреля</w:t>
            </w:r>
            <w:r w:rsidR="00D5151C">
              <w:rPr>
                <w:sz w:val="28"/>
                <w:szCs w:val="28"/>
              </w:rPr>
              <w:t xml:space="preserve"> 202</w:t>
            </w:r>
            <w:r w:rsidR="0049617C">
              <w:rPr>
                <w:sz w:val="28"/>
                <w:szCs w:val="28"/>
              </w:rPr>
              <w:t>4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49617C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</w:t>
            </w:r>
            <w:r w:rsidR="00E56955">
              <w:rPr>
                <w:sz w:val="28"/>
                <w:szCs w:val="28"/>
              </w:rPr>
              <w:t>468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38344C" w:rsidRPr="00C25A63" w:rsidRDefault="0038344C" w:rsidP="00C25A63">
      <w:pPr>
        <w:jc w:val="center"/>
        <w:rPr>
          <w:b/>
          <w:bCs/>
          <w:sz w:val="28"/>
          <w:szCs w:val="28"/>
        </w:rPr>
      </w:pP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интернет – викторины </w:t>
      </w: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избирательному праву</w:t>
      </w:r>
      <w:r w:rsidR="00A676C8">
        <w:rPr>
          <w:b/>
          <w:bCs/>
          <w:sz w:val="28"/>
        </w:rPr>
        <w:t xml:space="preserve"> «Выбирай!»</w:t>
      </w:r>
    </w:p>
    <w:p w:rsidR="00EA2A52" w:rsidRDefault="00EA2A52" w:rsidP="00EA2A52">
      <w:pPr>
        <w:jc w:val="center"/>
        <w:rPr>
          <w:b/>
          <w:bCs/>
          <w:sz w:val="28"/>
        </w:rPr>
      </w:pPr>
    </w:p>
    <w:p w:rsidR="0038344C" w:rsidRDefault="0038344C" w:rsidP="00EA2A52">
      <w:pPr>
        <w:jc w:val="center"/>
        <w:rPr>
          <w:b/>
          <w:bCs/>
          <w:sz w:val="28"/>
        </w:rPr>
      </w:pPr>
    </w:p>
    <w:p w:rsidR="00EA2A52" w:rsidRDefault="00EA2A52" w:rsidP="00EA2A52">
      <w:pPr>
        <w:pStyle w:val="30"/>
        <w:spacing w:line="360" w:lineRule="auto"/>
      </w:pPr>
      <w:r>
        <w:t xml:space="preserve">В соответствии с решением территориальной избирательной комиссии Кущевская от </w:t>
      </w:r>
      <w:r w:rsidR="0049617C">
        <w:rPr>
          <w:szCs w:val="28"/>
        </w:rPr>
        <w:t xml:space="preserve">28 марта 2024 </w:t>
      </w:r>
      <w:r>
        <w:t xml:space="preserve">года № </w:t>
      </w:r>
      <w:r w:rsidR="0049617C">
        <w:rPr>
          <w:szCs w:val="28"/>
        </w:rPr>
        <w:t>69/463</w:t>
      </w:r>
      <w:r w:rsidR="0049617C">
        <w:t xml:space="preserve"> </w:t>
      </w:r>
      <w:r>
        <w:t>«О проведении интернет – викт</w:t>
      </w:r>
      <w:r>
        <w:t>о</w:t>
      </w:r>
      <w:r>
        <w:t>рины по избирательному праву</w:t>
      </w:r>
      <w:r w:rsidR="00A676C8">
        <w:t xml:space="preserve"> «Выбирай!</w:t>
      </w:r>
      <w:r>
        <w:t xml:space="preserve">» территориальная избирательная комиссия Кущевская проводила в период с </w:t>
      </w:r>
      <w:r w:rsidR="0049617C">
        <w:t>8</w:t>
      </w:r>
      <w:r>
        <w:t xml:space="preserve"> по </w:t>
      </w:r>
      <w:r w:rsidR="0049617C">
        <w:t>12</w:t>
      </w:r>
      <w:r>
        <w:t xml:space="preserve"> </w:t>
      </w:r>
      <w:r w:rsidR="0049617C">
        <w:t>апреля</w:t>
      </w:r>
      <w:r w:rsidR="0038344C">
        <w:t xml:space="preserve"> 202</w:t>
      </w:r>
      <w:r w:rsidR="0049617C">
        <w:t>4</w:t>
      </w:r>
      <w:r w:rsidR="00D5151C">
        <w:t xml:space="preserve"> года </w:t>
      </w:r>
      <w:r>
        <w:t>интернет – викторину по избирательному праву (далее – Интернет-викторина). Еж</w:t>
      </w:r>
      <w:r>
        <w:t>е</w:t>
      </w:r>
      <w:r>
        <w:t>дневно в 16.00 часов на сайте ТИК в сети интернет размещались вопросы, объединенные в тематические блоки.</w:t>
      </w:r>
    </w:p>
    <w:p w:rsidR="00EA2A52" w:rsidRDefault="00EA2A52" w:rsidP="00EA2A52">
      <w:pPr>
        <w:pStyle w:val="30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t xml:space="preserve">тельной комиссии Кущевская </w:t>
      </w:r>
      <w:hyperlink r:id="rId7" w:history="1">
        <w:r>
          <w:rPr>
            <w:rStyle w:val="af4"/>
          </w:rPr>
          <w:t>23</w:t>
        </w:r>
        <w:r>
          <w:rPr>
            <w:rStyle w:val="af4"/>
            <w:lang w:val="en-US"/>
          </w:rPr>
          <w:t>t</w:t>
        </w:r>
        <w:r>
          <w:rPr>
            <w:rStyle w:val="af4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EA2A52" w:rsidRDefault="00EA2A52" w:rsidP="00EA2A52">
      <w:pPr>
        <w:pStyle w:val="30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 xml:space="preserve">тернет - викторине, воспользовались </w:t>
      </w:r>
      <w:r w:rsidR="0038344C">
        <w:t>2</w:t>
      </w:r>
      <w:r w:rsidR="0049617C">
        <w:t>8</w:t>
      </w:r>
      <w:r>
        <w:t xml:space="preserve"> посетителей сайта территориальной избирательной комиссии Кущевская. </w:t>
      </w:r>
    </w:p>
    <w:p w:rsidR="00EA2A52" w:rsidRDefault="00EA2A52" w:rsidP="00EA2A52">
      <w:pPr>
        <w:pStyle w:val="30"/>
        <w:spacing w:line="360" w:lineRule="auto"/>
      </w:pPr>
      <w:r>
        <w:t>На основании протокола заседания конкурсной комиссии по подвед</w:t>
      </w:r>
      <w:r>
        <w:t>е</w:t>
      </w:r>
      <w:r>
        <w:t>нию итогов проведения Интернет - викторины территориальная избирател</w:t>
      </w:r>
      <w:r>
        <w:t>ь</w:t>
      </w:r>
      <w:r>
        <w:t xml:space="preserve">ная комиссия Кущевская РЕШИЛА: </w:t>
      </w:r>
    </w:p>
    <w:p w:rsidR="00EA2A52" w:rsidRDefault="00EA2A52" w:rsidP="00EA2A52">
      <w:pPr>
        <w:pStyle w:val="30"/>
        <w:spacing w:line="360" w:lineRule="auto"/>
      </w:pPr>
      <w:r>
        <w:lastRenderedPageBreak/>
        <w:t xml:space="preserve">1. </w:t>
      </w:r>
      <w:r>
        <w:rPr>
          <w:bCs/>
          <w:szCs w:val="28"/>
        </w:rPr>
        <w:t xml:space="preserve">Принять к сведению протокол </w:t>
      </w:r>
      <w:r>
        <w:rPr>
          <w:szCs w:val="28"/>
        </w:rPr>
        <w:t xml:space="preserve">заседания конкурсной комиссии по подведению итогов </w:t>
      </w:r>
      <w:proofErr w:type="spellStart"/>
      <w:proofErr w:type="gramStart"/>
      <w:r w:rsidR="00A676C8">
        <w:rPr>
          <w:szCs w:val="28"/>
        </w:rPr>
        <w:t>И</w:t>
      </w:r>
      <w:r>
        <w:rPr>
          <w:szCs w:val="28"/>
        </w:rPr>
        <w:t>нтернет-викторины</w:t>
      </w:r>
      <w:proofErr w:type="spellEnd"/>
      <w:proofErr w:type="gramEnd"/>
      <w:r>
        <w:t>.</w:t>
      </w:r>
    </w:p>
    <w:p w:rsidR="00EA2A52" w:rsidRPr="00EA2A52" w:rsidRDefault="0038344C" w:rsidP="00EA2A52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3D3544">
        <w:rPr>
          <w:b w:val="0"/>
          <w:bCs w:val="0"/>
          <w:szCs w:val="28"/>
        </w:rPr>
        <w:t xml:space="preserve">. </w:t>
      </w:r>
      <w:r w:rsidR="00EA2A52" w:rsidRPr="00EA2A52">
        <w:rPr>
          <w:b w:val="0"/>
          <w:bCs w:val="0"/>
          <w:szCs w:val="28"/>
        </w:rPr>
        <w:t xml:space="preserve">Признать победителями </w:t>
      </w:r>
      <w:proofErr w:type="spellStart"/>
      <w:proofErr w:type="gramStart"/>
      <w:r w:rsidR="00A676C8">
        <w:rPr>
          <w:b w:val="0"/>
          <w:szCs w:val="28"/>
        </w:rPr>
        <w:t>И</w:t>
      </w:r>
      <w:r w:rsidR="00EA2A52" w:rsidRPr="00EA2A52">
        <w:rPr>
          <w:b w:val="0"/>
          <w:szCs w:val="28"/>
        </w:rPr>
        <w:t>нтернет-викторины</w:t>
      </w:r>
      <w:proofErr w:type="spellEnd"/>
      <w:proofErr w:type="gramEnd"/>
      <w:r w:rsidR="00EA2A52" w:rsidRPr="00EA2A52">
        <w:rPr>
          <w:b w:val="0"/>
          <w:szCs w:val="28"/>
        </w:rPr>
        <w:t xml:space="preserve"> по избирательному праву</w:t>
      </w:r>
      <w:r w:rsidR="00EA2A52" w:rsidRPr="00EA2A52">
        <w:rPr>
          <w:b w:val="0"/>
          <w:bCs w:val="0"/>
          <w:szCs w:val="28"/>
        </w:rPr>
        <w:t>:</w:t>
      </w:r>
    </w:p>
    <w:p w:rsidR="0038344C" w:rsidRDefault="0049617C" w:rsidP="0042578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Никольникову</w:t>
      </w:r>
      <w:proofErr w:type="spellEnd"/>
      <w:r>
        <w:rPr>
          <w:b w:val="0"/>
          <w:bCs w:val="0"/>
          <w:szCs w:val="28"/>
        </w:rPr>
        <w:t xml:space="preserve"> Надежду </w:t>
      </w:r>
      <w:proofErr w:type="spellStart"/>
      <w:r>
        <w:rPr>
          <w:b w:val="0"/>
          <w:bCs w:val="0"/>
          <w:szCs w:val="28"/>
        </w:rPr>
        <w:t>Ихтиеровну</w:t>
      </w:r>
      <w:proofErr w:type="spellEnd"/>
      <w:r w:rsidR="0038344C" w:rsidRPr="00D5151C">
        <w:rPr>
          <w:b w:val="0"/>
          <w:bCs w:val="0"/>
          <w:szCs w:val="28"/>
        </w:rPr>
        <w:t>,</w:t>
      </w:r>
      <w:r w:rsidR="0038344C" w:rsidRPr="00EA2A5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3 октября 2000</w:t>
      </w:r>
      <w:r w:rsidR="0038344C" w:rsidRPr="00EA2A52">
        <w:rPr>
          <w:b w:val="0"/>
          <w:bCs w:val="0"/>
          <w:szCs w:val="28"/>
        </w:rPr>
        <w:t xml:space="preserve"> года рождения, место жительства: станица К</w:t>
      </w:r>
      <w:r>
        <w:rPr>
          <w:b w:val="0"/>
          <w:bCs w:val="0"/>
          <w:szCs w:val="28"/>
        </w:rPr>
        <w:t>исляко</w:t>
      </w:r>
      <w:r w:rsidR="0038344C" w:rsidRPr="00EA2A52">
        <w:rPr>
          <w:b w:val="0"/>
          <w:bCs w:val="0"/>
          <w:szCs w:val="28"/>
        </w:rPr>
        <w:t>вская</w:t>
      </w:r>
      <w:r w:rsidR="0038344C">
        <w:rPr>
          <w:b w:val="0"/>
          <w:bCs w:val="0"/>
          <w:szCs w:val="28"/>
        </w:rPr>
        <w:t>;</w:t>
      </w:r>
    </w:p>
    <w:p w:rsidR="00EA2A52" w:rsidRPr="00EA2A52" w:rsidRDefault="0049617C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color w:val="000000" w:themeColor="text1"/>
          <w:szCs w:val="28"/>
          <w:shd w:val="clear" w:color="auto" w:fill="FFFFFF"/>
        </w:rPr>
        <w:t>Аносову Наталью Владимировну</w:t>
      </w:r>
      <w:r w:rsidR="00EA2A52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10 августа 2007</w:t>
      </w:r>
      <w:r>
        <w:rPr>
          <w:szCs w:val="28"/>
        </w:rPr>
        <w:t xml:space="preserve"> </w:t>
      </w:r>
      <w:r w:rsidR="00EA2A52" w:rsidRPr="00EA2A52">
        <w:rPr>
          <w:b w:val="0"/>
          <w:bCs w:val="0"/>
          <w:szCs w:val="28"/>
        </w:rPr>
        <w:t>года рождения, м</w:t>
      </w:r>
      <w:r w:rsidR="00EA2A52" w:rsidRPr="00EA2A52">
        <w:rPr>
          <w:b w:val="0"/>
          <w:bCs w:val="0"/>
          <w:szCs w:val="28"/>
        </w:rPr>
        <w:t>е</w:t>
      </w:r>
      <w:r w:rsidR="00EA2A52" w:rsidRPr="00EA2A52">
        <w:rPr>
          <w:b w:val="0"/>
          <w:bCs w:val="0"/>
          <w:szCs w:val="28"/>
        </w:rPr>
        <w:t xml:space="preserve">сто жительства: </w:t>
      </w:r>
      <w:r w:rsidR="00682E6C">
        <w:rPr>
          <w:b w:val="0"/>
          <w:bCs w:val="0"/>
          <w:szCs w:val="28"/>
        </w:rPr>
        <w:t>станица Кущевская</w:t>
      </w:r>
      <w:r w:rsidR="00EA2A52" w:rsidRPr="00EA2A52">
        <w:rPr>
          <w:b w:val="0"/>
          <w:bCs w:val="0"/>
          <w:szCs w:val="28"/>
        </w:rPr>
        <w:t>;</w:t>
      </w:r>
    </w:p>
    <w:p w:rsidR="0023711E" w:rsidRPr="00EA2A52" w:rsidRDefault="0049617C" w:rsidP="0023711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</w:rPr>
        <w:t>Шаева</w:t>
      </w:r>
      <w:proofErr w:type="spellEnd"/>
      <w:r>
        <w:rPr>
          <w:b w:val="0"/>
        </w:rPr>
        <w:t xml:space="preserve"> Артема Витальевича</w:t>
      </w:r>
      <w:r w:rsidR="0023711E">
        <w:rPr>
          <w:b w:val="0"/>
        </w:rPr>
        <w:t xml:space="preserve">, </w:t>
      </w:r>
      <w:r>
        <w:rPr>
          <w:b w:val="0"/>
        </w:rPr>
        <w:t>9 ноября 2006</w:t>
      </w:r>
      <w:r w:rsidR="0023711E">
        <w:rPr>
          <w:b w:val="0"/>
        </w:rPr>
        <w:t xml:space="preserve"> года рождения, </w:t>
      </w:r>
      <w:r w:rsidR="0023711E" w:rsidRPr="00EA2A52">
        <w:rPr>
          <w:b w:val="0"/>
          <w:bCs w:val="0"/>
          <w:szCs w:val="28"/>
        </w:rPr>
        <w:t>место ж</w:t>
      </w:r>
      <w:r w:rsidR="0023711E" w:rsidRPr="00EA2A52">
        <w:rPr>
          <w:b w:val="0"/>
          <w:bCs w:val="0"/>
          <w:szCs w:val="28"/>
        </w:rPr>
        <w:t>и</w:t>
      </w:r>
      <w:r w:rsidR="0023711E" w:rsidRPr="00EA2A52">
        <w:rPr>
          <w:b w:val="0"/>
          <w:bCs w:val="0"/>
          <w:szCs w:val="28"/>
        </w:rPr>
        <w:t xml:space="preserve">тельства: </w:t>
      </w:r>
      <w:r>
        <w:rPr>
          <w:b w:val="0"/>
          <w:bCs w:val="0"/>
          <w:szCs w:val="28"/>
        </w:rPr>
        <w:t>поселок Первомайский</w:t>
      </w:r>
      <w:r w:rsidR="0023711E" w:rsidRPr="00EA2A52">
        <w:rPr>
          <w:b w:val="0"/>
          <w:bCs w:val="0"/>
          <w:szCs w:val="28"/>
        </w:rPr>
        <w:t>;</w:t>
      </w:r>
    </w:p>
    <w:p w:rsidR="0023711E" w:rsidRDefault="0049617C" w:rsidP="0023711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Засицкую</w:t>
      </w:r>
      <w:proofErr w:type="spellEnd"/>
      <w:r>
        <w:rPr>
          <w:b w:val="0"/>
          <w:bCs w:val="0"/>
          <w:szCs w:val="28"/>
        </w:rPr>
        <w:t xml:space="preserve"> Ксению Денисовну</w:t>
      </w:r>
      <w:r w:rsidR="0023711E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</w:t>
      </w:r>
      <w:r w:rsidR="0023711E">
        <w:rPr>
          <w:b w:val="0"/>
          <w:bCs w:val="0"/>
          <w:szCs w:val="28"/>
        </w:rPr>
        <w:t>5 марта 200</w:t>
      </w:r>
      <w:r>
        <w:rPr>
          <w:b w:val="0"/>
          <w:bCs w:val="0"/>
          <w:szCs w:val="28"/>
        </w:rPr>
        <w:t>8</w:t>
      </w:r>
      <w:r w:rsidR="0023711E">
        <w:rPr>
          <w:b w:val="0"/>
          <w:bCs w:val="0"/>
          <w:szCs w:val="28"/>
        </w:rPr>
        <w:t xml:space="preserve"> года рождения, место ж</w:t>
      </w:r>
      <w:r w:rsidR="0023711E">
        <w:rPr>
          <w:b w:val="0"/>
          <w:bCs w:val="0"/>
          <w:szCs w:val="28"/>
        </w:rPr>
        <w:t>и</w:t>
      </w:r>
      <w:r w:rsidR="0023711E">
        <w:rPr>
          <w:b w:val="0"/>
          <w:bCs w:val="0"/>
          <w:szCs w:val="28"/>
        </w:rPr>
        <w:t>тельства: станица Кущевская;</w:t>
      </w:r>
    </w:p>
    <w:p w:rsidR="0042578E" w:rsidRPr="00EA2A52" w:rsidRDefault="0049617C" w:rsidP="0042578E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Урюпину Викторию Александровну, 14 августа 2002 года рождения, место жительства: станица Кущевская</w:t>
      </w:r>
      <w:r w:rsidR="0042578E">
        <w:rPr>
          <w:b w:val="0"/>
          <w:bCs w:val="0"/>
          <w:szCs w:val="28"/>
        </w:rPr>
        <w:t>.</w:t>
      </w:r>
    </w:p>
    <w:p w:rsidR="003D3544" w:rsidRDefault="002B6C39" w:rsidP="00EA2A52">
      <w:pPr>
        <w:pStyle w:val="30"/>
        <w:spacing w:line="360" w:lineRule="auto"/>
      </w:pPr>
      <w:r>
        <w:t>3</w:t>
      </w:r>
      <w:r w:rsidR="00EA2A52">
        <w:t xml:space="preserve">. </w:t>
      </w:r>
      <w:r w:rsidR="003D3544">
        <w:t>Н</w:t>
      </w:r>
      <w:r w:rsidR="003D3544">
        <w:rPr>
          <w:szCs w:val="28"/>
        </w:rPr>
        <w:t xml:space="preserve">аградить победителей </w:t>
      </w:r>
      <w:proofErr w:type="spellStart"/>
      <w:proofErr w:type="gramStart"/>
      <w:r w:rsidR="003D3544">
        <w:rPr>
          <w:szCs w:val="28"/>
        </w:rPr>
        <w:t>Интернет-викторины</w:t>
      </w:r>
      <w:proofErr w:type="spellEnd"/>
      <w:proofErr w:type="gramEnd"/>
      <w:r w:rsidR="003D3544">
        <w:rPr>
          <w:szCs w:val="28"/>
        </w:rPr>
        <w:t xml:space="preserve"> дипломами территор</w:t>
      </w:r>
      <w:r w:rsidR="003D3544">
        <w:rPr>
          <w:szCs w:val="28"/>
        </w:rPr>
        <w:t>и</w:t>
      </w:r>
      <w:r w:rsidR="003D3544">
        <w:rPr>
          <w:szCs w:val="28"/>
        </w:rPr>
        <w:t xml:space="preserve">альной избирательной комиссии Кущевская и сувенирами. </w:t>
      </w:r>
    </w:p>
    <w:p w:rsidR="00EA2A52" w:rsidRDefault="002B6C39" w:rsidP="00EA2A52">
      <w:pPr>
        <w:pStyle w:val="30"/>
        <w:spacing w:line="360" w:lineRule="auto"/>
      </w:pPr>
      <w:r>
        <w:t>4</w:t>
      </w:r>
      <w:r w:rsidR="003D3544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сети Интернет.</w:t>
      </w:r>
    </w:p>
    <w:p w:rsidR="00EA2A52" w:rsidRDefault="002B6C39" w:rsidP="00EA2A52">
      <w:pPr>
        <w:pStyle w:val="30"/>
        <w:spacing w:line="360" w:lineRule="auto"/>
      </w:pPr>
      <w:r>
        <w:t>5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</w:p>
    <w:p w:rsidR="00EA2A52" w:rsidRDefault="00EA2A52" w:rsidP="00EA2A52">
      <w:pPr>
        <w:ind w:firstLine="360"/>
        <w:jc w:val="both"/>
        <w:rPr>
          <w:sz w:val="28"/>
        </w:rPr>
      </w:pPr>
    </w:p>
    <w:p w:rsidR="00E56955" w:rsidRDefault="00E56955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3D3544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 xml:space="preserve">Председатель </w:t>
            </w:r>
          </w:p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территориальной избирательной комиссии</w:t>
            </w:r>
            <w:r w:rsidR="003D3544">
              <w:t xml:space="preserve"> Кущевская</w:t>
            </w:r>
          </w:p>
          <w:p w:rsidR="003D3544" w:rsidRDefault="003D3544">
            <w:pPr>
              <w:pStyle w:val="a3"/>
              <w:tabs>
                <w:tab w:val="left" w:pos="7140"/>
              </w:tabs>
              <w:ind w:firstLine="0"/>
              <w:jc w:val="center"/>
            </w:pP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3D3544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EA2A52" w:rsidRDefault="00EA2A52" w:rsidP="003D3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  <w:r w:rsidR="003D3544">
              <w:rPr>
                <w:sz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A2A52" w:rsidRPr="001149D0" w:rsidRDefault="00EA2A52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2A52" w:rsidRPr="001149D0" w:rsidSect="001149D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FE" w:rsidRDefault="00487BFE">
      <w:r>
        <w:separator/>
      </w:r>
    </w:p>
  </w:endnote>
  <w:endnote w:type="continuationSeparator" w:id="0">
    <w:p w:rsidR="00487BFE" w:rsidRDefault="0048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FE" w:rsidRDefault="00487BFE">
      <w:r>
        <w:separator/>
      </w:r>
    </w:p>
  </w:footnote>
  <w:footnote w:type="continuationSeparator" w:id="0">
    <w:p w:rsidR="00487BFE" w:rsidRDefault="0048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A803D4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A803D4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E56955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53E2"/>
    <w:rsid w:val="00097EA3"/>
    <w:rsid w:val="000B181E"/>
    <w:rsid w:val="000B4B88"/>
    <w:rsid w:val="000C1EAF"/>
    <w:rsid w:val="000C6107"/>
    <w:rsid w:val="000E581F"/>
    <w:rsid w:val="001009D2"/>
    <w:rsid w:val="00101EEE"/>
    <w:rsid w:val="001026D8"/>
    <w:rsid w:val="0011084B"/>
    <w:rsid w:val="001149D0"/>
    <w:rsid w:val="00152293"/>
    <w:rsid w:val="00154DCB"/>
    <w:rsid w:val="0016076A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D7E7C"/>
    <w:rsid w:val="001F1BDB"/>
    <w:rsid w:val="00203BF0"/>
    <w:rsid w:val="00204F43"/>
    <w:rsid w:val="00210C98"/>
    <w:rsid w:val="00227735"/>
    <w:rsid w:val="0023711E"/>
    <w:rsid w:val="00276EED"/>
    <w:rsid w:val="00287034"/>
    <w:rsid w:val="00291E4F"/>
    <w:rsid w:val="002B6BD6"/>
    <w:rsid w:val="002B6C39"/>
    <w:rsid w:val="002C2812"/>
    <w:rsid w:val="002C4271"/>
    <w:rsid w:val="002C6FE5"/>
    <w:rsid w:val="0031032A"/>
    <w:rsid w:val="00322588"/>
    <w:rsid w:val="0035107A"/>
    <w:rsid w:val="00364E41"/>
    <w:rsid w:val="0037368D"/>
    <w:rsid w:val="0038344C"/>
    <w:rsid w:val="003872E9"/>
    <w:rsid w:val="00394B46"/>
    <w:rsid w:val="003A2C18"/>
    <w:rsid w:val="003A43B7"/>
    <w:rsid w:val="003A7996"/>
    <w:rsid w:val="003B4A94"/>
    <w:rsid w:val="003B5511"/>
    <w:rsid w:val="003C1C4D"/>
    <w:rsid w:val="003D190E"/>
    <w:rsid w:val="003D3544"/>
    <w:rsid w:val="003D6198"/>
    <w:rsid w:val="003E1491"/>
    <w:rsid w:val="003E32D3"/>
    <w:rsid w:val="003E4763"/>
    <w:rsid w:val="003E689D"/>
    <w:rsid w:val="003F7912"/>
    <w:rsid w:val="004146B3"/>
    <w:rsid w:val="00416D03"/>
    <w:rsid w:val="0042578E"/>
    <w:rsid w:val="00433DDF"/>
    <w:rsid w:val="00445A71"/>
    <w:rsid w:val="004536C0"/>
    <w:rsid w:val="004677D4"/>
    <w:rsid w:val="00485FB3"/>
    <w:rsid w:val="00487BFE"/>
    <w:rsid w:val="00493347"/>
    <w:rsid w:val="0049617C"/>
    <w:rsid w:val="004B6EBD"/>
    <w:rsid w:val="004C1521"/>
    <w:rsid w:val="004C4695"/>
    <w:rsid w:val="004C46A1"/>
    <w:rsid w:val="004D41A0"/>
    <w:rsid w:val="004E1792"/>
    <w:rsid w:val="004E3EBB"/>
    <w:rsid w:val="004F5D01"/>
    <w:rsid w:val="00512D21"/>
    <w:rsid w:val="0052367B"/>
    <w:rsid w:val="00535C83"/>
    <w:rsid w:val="00546104"/>
    <w:rsid w:val="0054775D"/>
    <w:rsid w:val="00561DD8"/>
    <w:rsid w:val="00572E9D"/>
    <w:rsid w:val="00573C2A"/>
    <w:rsid w:val="00576559"/>
    <w:rsid w:val="005D00BF"/>
    <w:rsid w:val="005E1900"/>
    <w:rsid w:val="005E4F78"/>
    <w:rsid w:val="00630E63"/>
    <w:rsid w:val="0063223E"/>
    <w:rsid w:val="00635F98"/>
    <w:rsid w:val="00655D69"/>
    <w:rsid w:val="00666CF5"/>
    <w:rsid w:val="00682E6C"/>
    <w:rsid w:val="0069687C"/>
    <w:rsid w:val="00696B25"/>
    <w:rsid w:val="006A32FD"/>
    <w:rsid w:val="006D7A24"/>
    <w:rsid w:val="006E0245"/>
    <w:rsid w:val="006E1F01"/>
    <w:rsid w:val="006F2CC1"/>
    <w:rsid w:val="006F5030"/>
    <w:rsid w:val="00701A75"/>
    <w:rsid w:val="00731E8C"/>
    <w:rsid w:val="00735E3F"/>
    <w:rsid w:val="007361A8"/>
    <w:rsid w:val="00736B5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D0291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84BB0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0A86"/>
    <w:rsid w:val="0098518F"/>
    <w:rsid w:val="009A6A3E"/>
    <w:rsid w:val="009C0D9F"/>
    <w:rsid w:val="009E716A"/>
    <w:rsid w:val="00A011A8"/>
    <w:rsid w:val="00A05B53"/>
    <w:rsid w:val="00A06CE1"/>
    <w:rsid w:val="00A11BE1"/>
    <w:rsid w:val="00A141A3"/>
    <w:rsid w:val="00A516B3"/>
    <w:rsid w:val="00A676C8"/>
    <w:rsid w:val="00A803D4"/>
    <w:rsid w:val="00A958A6"/>
    <w:rsid w:val="00AB0EB5"/>
    <w:rsid w:val="00AB2392"/>
    <w:rsid w:val="00AC0FDB"/>
    <w:rsid w:val="00AD24CC"/>
    <w:rsid w:val="00AD30E9"/>
    <w:rsid w:val="00AE667E"/>
    <w:rsid w:val="00B16496"/>
    <w:rsid w:val="00B20109"/>
    <w:rsid w:val="00B205C5"/>
    <w:rsid w:val="00B32D62"/>
    <w:rsid w:val="00B55BA5"/>
    <w:rsid w:val="00B73BB5"/>
    <w:rsid w:val="00B83400"/>
    <w:rsid w:val="00BA71E2"/>
    <w:rsid w:val="00BB243A"/>
    <w:rsid w:val="00BE6AD3"/>
    <w:rsid w:val="00BF3745"/>
    <w:rsid w:val="00BF590B"/>
    <w:rsid w:val="00BF7554"/>
    <w:rsid w:val="00C1353F"/>
    <w:rsid w:val="00C25A63"/>
    <w:rsid w:val="00C4775C"/>
    <w:rsid w:val="00CA2681"/>
    <w:rsid w:val="00CB6947"/>
    <w:rsid w:val="00CC595D"/>
    <w:rsid w:val="00CD0FE9"/>
    <w:rsid w:val="00CE1A4F"/>
    <w:rsid w:val="00CF3322"/>
    <w:rsid w:val="00CF5328"/>
    <w:rsid w:val="00D03185"/>
    <w:rsid w:val="00D24AD9"/>
    <w:rsid w:val="00D27FD6"/>
    <w:rsid w:val="00D35CEC"/>
    <w:rsid w:val="00D444BD"/>
    <w:rsid w:val="00D5151C"/>
    <w:rsid w:val="00D57474"/>
    <w:rsid w:val="00D5749C"/>
    <w:rsid w:val="00D7395E"/>
    <w:rsid w:val="00D821B5"/>
    <w:rsid w:val="00D8230B"/>
    <w:rsid w:val="00D90D4A"/>
    <w:rsid w:val="00DA6419"/>
    <w:rsid w:val="00DB3F66"/>
    <w:rsid w:val="00DD3564"/>
    <w:rsid w:val="00DE07E7"/>
    <w:rsid w:val="00DE500A"/>
    <w:rsid w:val="00DE7602"/>
    <w:rsid w:val="00DF087F"/>
    <w:rsid w:val="00DF33FE"/>
    <w:rsid w:val="00E001D6"/>
    <w:rsid w:val="00E07E0D"/>
    <w:rsid w:val="00E33BB9"/>
    <w:rsid w:val="00E464FD"/>
    <w:rsid w:val="00E5224A"/>
    <w:rsid w:val="00E52D96"/>
    <w:rsid w:val="00E56955"/>
    <w:rsid w:val="00E61427"/>
    <w:rsid w:val="00E816EA"/>
    <w:rsid w:val="00E8383F"/>
    <w:rsid w:val="00EA2A52"/>
    <w:rsid w:val="00EA7640"/>
    <w:rsid w:val="00EB3EEC"/>
    <w:rsid w:val="00EC0CFE"/>
    <w:rsid w:val="00ED4B5D"/>
    <w:rsid w:val="00ED4D5C"/>
    <w:rsid w:val="00EF6EC0"/>
    <w:rsid w:val="00F27974"/>
    <w:rsid w:val="00F37998"/>
    <w:rsid w:val="00F43E84"/>
    <w:rsid w:val="00F45F08"/>
    <w:rsid w:val="00F57187"/>
    <w:rsid w:val="00F878BC"/>
    <w:rsid w:val="00FA3C29"/>
    <w:rsid w:val="00FA5FF4"/>
    <w:rsid w:val="00FC2627"/>
    <w:rsid w:val="00FC6132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3t02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37</cp:revision>
  <cp:lastPrinted>2024-04-27T08:26:00Z</cp:lastPrinted>
  <dcterms:created xsi:type="dcterms:W3CDTF">2017-01-16T06:24:00Z</dcterms:created>
  <dcterms:modified xsi:type="dcterms:W3CDTF">2024-04-27T08:27:00Z</dcterms:modified>
</cp:coreProperties>
</file>