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6F16B5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C04DB9" w:rsidP="00087C6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087C68">
              <w:rPr>
                <w:bCs/>
                <w:sz w:val="28"/>
                <w:szCs w:val="28"/>
              </w:rPr>
              <w:t xml:space="preserve"> февраля </w:t>
            </w:r>
            <w:r w:rsidR="00A32412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4962" w:type="dxa"/>
            <w:vAlign w:val="center"/>
          </w:tcPr>
          <w:p w:rsidR="00A32412" w:rsidRDefault="006F16B5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6F16B5" w:rsidP="006F16B5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71</w:t>
            </w:r>
            <w:r w:rsidR="00A32412">
              <w:rPr>
                <w:bCs/>
                <w:sz w:val="28"/>
                <w:szCs w:val="28"/>
              </w:rPr>
              <w:t>/</w:t>
            </w:r>
            <w:r w:rsidR="00C04DB9">
              <w:rPr>
                <w:bCs/>
                <w:sz w:val="28"/>
                <w:szCs w:val="28"/>
              </w:rPr>
              <w:t>337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363D30">
        <w:rPr>
          <w:b/>
          <w:sz w:val="28"/>
          <w:szCs w:val="28"/>
        </w:rPr>
        <w:t>а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D460F6">
        <w:rPr>
          <w:b/>
          <w:sz w:val="28"/>
          <w:szCs w:val="28"/>
        </w:rPr>
        <w:t>20</w:t>
      </w:r>
      <w:r w:rsidR="00BF715F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proofErr w:type="spellStart"/>
      <w:r w:rsidR="00D460F6">
        <w:rPr>
          <w:b/>
          <w:sz w:val="28"/>
          <w:szCs w:val="28"/>
        </w:rPr>
        <w:t>Н.С.Милокостовой</w:t>
      </w:r>
      <w:proofErr w:type="spellEnd"/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</w:t>
      </w:r>
      <w:proofErr w:type="gramEnd"/>
      <w:r w:rsidR="0098107F" w:rsidRPr="00823A28">
        <w:rPr>
          <w:sz w:val="28"/>
          <w:szCs w:val="28"/>
        </w:rPr>
        <w:t xml:space="preserve">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363D30">
        <w:rPr>
          <w:sz w:val="28"/>
          <w:szCs w:val="28"/>
        </w:rPr>
        <w:t>его</w:t>
      </w:r>
      <w:r w:rsidRPr="00823A28">
        <w:rPr>
          <w:sz w:val="28"/>
          <w:szCs w:val="28"/>
        </w:rPr>
        <w:t xml:space="preserve"> заявлени</w:t>
      </w:r>
      <w:r w:rsidR="00363D30">
        <w:rPr>
          <w:sz w:val="28"/>
          <w:szCs w:val="28"/>
        </w:rPr>
        <w:t>я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D460F6">
        <w:rPr>
          <w:sz w:val="28"/>
          <w:szCs w:val="28"/>
        </w:rPr>
        <w:t>20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proofErr w:type="spellStart"/>
      <w:r w:rsidR="00D460F6">
        <w:rPr>
          <w:sz w:val="28"/>
          <w:szCs w:val="28"/>
        </w:rPr>
        <w:t>Милокостовой</w:t>
      </w:r>
      <w:proofErr w:type="spellEnd"/>
      <w:r w:rsidR="00D460F6">
        <w:rPr>
          <w:sz w:val="28"/>
          <w:szCs w:val="28"/>
        </w:rPr>
        <w:t xml:space="preserve"> Натальи Сергеевны</w:t>
      </w:r>
      <w:r w:rsidRPr="00823A28">
        <w:rPr>
          <w:sz w:val="28"/>
          <w:szCs w:val="28"/>
        </w:rPr>
        <w:t>, назначенной в состав участковой избирательной коми</w:t>
      </w:r>
      <w:r w:rsidRPr="00823A28">
        <w:rPr>
          <w:sz w:val="28"/>
          <w:szCs w:val="28"/>
        </w:rPr>
        <w:t>с</w:t>
      </w:r>
      <w:r w:rsidRPr="00823A28">
        <w:rPr>
          <w:sz w:val="28"/>
          <w:szCs w:val="28"/>
        </w:rPr>
        <w:t xml:space="preserve">сии по предложению </w:t>
      </w:r>
      <w:r w:rsidR="00087C68">
        <w:rPr>
          <w:sz w:val="28"/>
          <w:szCs w:val="28"/>
        </w:rPr>
        <w:t xml:space="preserve">собрания избирателей по месту </w:t>
      </w:r>
      <w:r w:rsidR="00D460F6">
        <w:rPr>
          <w:sz w:val="28"/>
          <w:szCs w:val="28"/>
        </w:rPr>
        <w:t xml:space="preserve">жительства - </w:t>
      </w:r>
      <w:r w:rsidR="00087C68">
        <w:rPr>
          <w:sz w:val="28"/>
          <w:szCs w:val="28"/>
        </w:rPr>
        <w:t xml:space="preserve"> </w:t>
      </w:r>
      <w:r w:rsidR="00D460F6" w:rsidRPr="00D460F6">
        <w:rPr>
          <w:sz w:val="28"/>
          <w:szCs w:val="28"/>
        </w:rPr>
        <w:t>улица З</w:t>
      </w:r>
      <w:r w:rsidR="00D460F6" w:rsidRPr="00D460F6">
        <w:rPr>
          <w:sz w:val="28"/>
          <w:szCs w:val="28"/>
        </w:rPr>
        <w:t>е</w:t>
      </w:r>
      <w:r w:rsidR="00D460F6" w:rsidRPr="00D460F6">
        <w:rPr>
          <w:sz w:val="28"/>
          <w:szCs w:val="28"/>
        </w:rPr>
        <w:t xml:space="preserve">леная села </w:t>
      </w:r>
      <w:proofErr w:type="gramStart"/>
      <w:r w:rsidR="00D460F6" w:rsidRPr="00D460F6">
        <w:rPr>
          <w:sz w:val="28"/>
          <w:szCs w:val="28"/>
        </w:rPr>
        <w:t>Братское</w:t>
      </w:r>
      <w:proofErr w:type="gramEnd"/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территориальная избирательная комиссия Кущевская РЕШИЛА:</w:t>
      </w:r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D460F6">
        <w:rPr>
          <w:bCs/>
          <w:sz w:val="28"/>
          <w:szCs w:val="28"/>
        </w:rPr>
        <w:t>20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proofErr w:type="spellStart"/>
      <w:r w:rsidR="00D460F6">
        <w:rPr>
          <w:sz w:val="28"/>
          <w:szCs w:val="28"/>
        </w:rPr>
        <w:t>М</w:t>
      </w:r>
      <w:r w:rsidR="00D460F6">
        <w:rPr>
          <w:sz w:val="28"/>
          <w:szCs w:val="28"/>
        </w:rPr>
        <w:t>и</w:t>
      </w:r>
      <w:r w:rsidR="00D460F6">
        <w:rPr>
          <w:sz w:val="28"/>
          <w:szCs w:val="28"/>
        </w:rPr>
        <w:t>локостовой</w:t>
      </w:r>
      <w:proofErr w:type="spellEnd"/>
      <w:r w:rsidR="00D460F6">
        <w:rPr>
          <w:sz w:val="28"/>
          <w:szCs w:val="28"/>
        </w:rPr>
        <w:t xml:space="preserve"> Натальи Сергеевны</w:t>
      </w:r>
      <w:r w:rsidRPr="002F7608">
        <w:rPr>
          <w:bCs/>
          <w:sz w:val="28"/>
          <w:szCs w:val="28"/>
        </w:rPr>
        <w:t>.</w:t>
      </w:r>
    </w:p>
    <w:p w:rsidR="005E012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</w:t>
      </w:r>
      <w:r w:rsidR="005E0120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в решени</w:t>
      </w:r>
      <w:r w:rsidR="00F47AE2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 xml:space="preserve">миссии Кущевская от </w:t>
      </w:r>
      <w:r w:rsidR="00D460F6">
        <w:rPr>
          <w:bCs/>
          <w:sz w:val="28"/>
          <w:szCs w:val="28"/>
        </w:rPr>
        <w:t>07 сентября 2016</w:t>
      </w:r>
      <w:r w:rsidR="00087C68">
        <w:rPr>
          <w:bCs/>
          <w:sz w:val="28"/>
          <w:szCs w:val="28"/>
        </w:rPr>
        <w:t xml:space="preserve"> года </w:t>
      </w:r>
      <w:r w:rsidR="00D14C61">
        <w:rPr>
          <w:bCs/>
          <w:sz w:val="28"/>
          <w:szCs w:val="28"/>
        </w:rPr>
        <w:t xml:space="preserve"> № </w:t>
      </w:r>
      <w:r w:rsidR="00D460F6">
        <w:rPr>
          <w:bCs/>
          <w:sz w:val="28"/>
          <w:szCs w:val="28"/>
        </w:rPr>
        <w:t>20/11</w:t>
      </w:r>
      <w:r w:rsidR="00D14C61">
        <w:rPr>
          <w:bCs/>
          <w:sz w:val="28"/>
          <w:szCs w:val="28"/>
        </w:rPr>
        <w:t xml:space="preserve"> 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 xml:space="preserve">О </w:t>
      </w:r>
      <w:r w:rsidR="00D460F6">
        <w:rPr>
          <w:bCs/>
          <w:sz w:val="28"/>
          <w:szCs w:val="28"/>
        </w:rPr>
        <w:t xml:space="preserve">назначении членов </w:t>
      </w:r>
      <w:r w:rsidR="00087C68">
        <w:rPr>
          <w:bCs/>
          <w:sz w:val="28"/>
          <w:szCs w:val="28"/>
        </w:rPr>
        <w:t>участков</w:t>
      </w:r>
      <w:r w:rsidR="00D460F6">
        <w:rPr>
          <w:bCs/>
          <w:sz w:val="28"/>
          <w:szCs w:val="28"/>
        </w:rPr>
        <w:t>ых</w:t>
      </w:r>
      <w:r w:rsidR="00087C68">
        <w:rPr>
          <w:bCs/>
          <w:sz w:val="28"/>
          <w:szCs w:val="28"/>
        </w:rPr>
        <w:t xml:space="preserve"> избирательн</w:t>
      </w:r>
      <w:r w:rsidR="00D460F6">
        <w:rPr>
          <w:bCs/>
          <w:sz w:val="28"/>
          <w:szCs w:val="28"/>
        </w:rPr>
        <w:t>ых</w:t>
      </w:r>
      <w:r w:rsidR="00087C68">
        <w:rPr>
          <w:bCs/>
          <w:sz w:val="28"/>
          <w:szCs w:val="28"/>
        </w:rPr>
        <w:t xml:space="preserve"> комисси</w:t>
      </w:r>
      <w:r w:rsidR="00D460F6">
        <w:rPr>
          <w:bCs/>
          <w:sz w:val="28"/>
          <w:szCs w:val="28"/>
        </w:rPr>
        <w:t>й</w:t>
      </w:r>
      <w:r w:rsidR="00087C68">
        <w:rPr>
          <w:bCs/>
          <w:sz w:val="28"/>
          <w:szCs w:val="28"/>
        </w:rPr>
        <w:t xml:space="preserve"> избирател</w:t>
      </w:r>
      <w:r w:rsidR="005E0120">
        <w:rPr>
          <w:bCs/>
          <w:sz w:val="28"/>
          <w:szCs w:val="28"/>
        </w:rPr>
        <w:t>ьн</w:t>
      </w:r>
      <w:r w:rsidR="00D460F6">
        <w:rPr>
          <w:bCs/>
          <w:sz w:val="28"/>
          <w:szCs w:val="28"/>
        </w:rPr>
        <w:t>ых</w:t>
      </w:r>
      <w:r w:rsidR="005E0120">
        <w:rPr>
          <w:bCs/>
          <w:sz w:val="28"/>
          <w:szCs w:val="28"/>
        </w:rPr>
        <w:t xml:space="preserve"> участк</w:t>
      </w:r>
      <w:r w:rsidR="00D460F6">
        <w:rPr>
          <w:bCs/>
          <w:sz w:val="28"/>
          <w:szCs w:val="28"/>
        </w:rPr>
        <w:t>ов</w:t>
      </w:r>
      <w:r w:rsidR="00D14C61" w:rsidRPr="00D14C61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№ 28-0</w:t>
      </w:r>
      <w:r w:rsidR="00D460F6">
        <w:rPr>
          <w:bCs/>
          <w:sz w:val="28"/>
          <w:szCs w:val="28"/>
        </w:rPr>
        <w:t>3, 28-</w:t>
      </w:r>
      <w:r w:rsidR="00D460F6">
        <w:rPr>
          <w:bCs/>
          <w:sz w:val="28"/>
          <w:szCs w:val="28"/>
        </w:rPr>
        <w:lastRenderedPageBreak/>
        <w:t>0,4,</w:t>
      </w:r>
      <w:r w:rsidR="005E0120">
        <w:rPr>
          <w:bCs/>
          <w:sz w:val="28"/>
          <w:szCs w:val="28"/>
        </w:rPr>
        <w:t>»</w:t>
      </w:r>
      <w:r w:rsidR="00D460F6">
        <w:rPr>
          <w:bCs/>
          <w:sz w:val="28"/>
          <w:szCs w:val="28"/>
        </w:rPr>
        <w:t>28-14, 28-20»</w:t>
      </w:r>
      <w:r w:rsidR="00D14C61">
        <w:rPr>
          <w:bCs/>
          <w:sz w:val="28"/>
          <w:szCs w:val="28"/>
        </w:rPr>
        <w:t xml:space="preserve">, </w:t>
      </w:r>
      <w:r w:rsidR="005E0120">
        <w:rPr>
          <w:bCs/>
          <w:sz w:val="28"/>
          <w:szCs w:val="28"/>
        </w:rPr>
        <w:t xml:space="preserve">исключив </w:t>
      </w:r>
      <w:r w:rsidR="00D460F6">
        <w:rPr>
          <w:bCs/>
          <w:sz w:val="28"/>
          <w:szCs w:val="28"/>
        </w:rPr>
        <w:t>из  приложения к решению участковую избир</w:t>
      </w:r>
      <w:r w:rsidR="00D460F6">
        <w:rPr>
          <w:bCs/>
          <w:sz w:val="28"/>
          <w:szCs w:val="28"/>
        </w:rPr>
        <w:t>а</w:t>
      </w:r>
      <w:r w:rsidR="00D460F6">
        <w:rPr>
          <w:bCs/>
          <w:sz w:val="28"/>
          <w:szCs w:val="28"/>
        </w:rPr>
        <w:t>тельную комиссию избирательного участка № 28-20</w:t>
      </w:r>
      <w:r w:rsidR="005E0120">
        <w:rPr>
          <w:bCs/>
          <w:sz w:val="28"/>
          <w:szCs w:val="28"/>
        </w:rPr>
        <w:t>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D460F6">
        <w:rPr>
          <w:bCs/>
          <w:sz w:val="28"/>
          <w:szCs w:val="28"/>
        </w:rPr>
        <w:t>19</w:t>
      </w:r>
      <w:r w:rsidR="008A3234">
        <w:rPr>
          <w:bCs/>
          <w:sz w:val="28"/>
          <w:szCs w:val="28"/>
        </w:rPr>
        <w:t xml:space="preserve"> – 28-</w:t>
      </w:r>
      <w:r w:rsidR="00D460F6">
        <w:rPr>
          <w:bCs/>
          <w:sz w:val="28"/>
          <w:szCs w:val="28"/>
        </w:rPr>
        <w:t>20</w:t>
      </w:r>
      <w:r w:rsidR="00E97B50">
        <w:rPr>
          <w:bCs/>
          <w:sz w:val="28"/>
          <w:szCs w:val="28"/>
        </w:rPr>
        <w:t xml:space="preserve">, наметить </w:t>
      </w:r>
      <w:proofErr w:type="spellStart"/>
      <w:r w:rsidR="00D460F6">
        <w:rPr>
          <w:bCs/>
          <w:sz w:val="28"/>
          <w:szCs w:val="28"/>
        </w:rPr>
        <w:t>Гурушкину</w:t>
      </w:r>
      <w:proofErr w:type="spellEnd"/>
      <w:r w:rsidR="00D460F6">
        <w:rPr>
          <w:bCs/>
          <w:sz w:val="28"/>
          <w:szCs w:val="28"/>
        </w:rPr>
        <w:t xml:space="preserve"> Екатерину </w:t>
      </w:r>
      <w:r w:rsidR="00AC770F">
        <w:rPr>
          <w:bCs/>
          <w:sz w:val="28"/>
          <w:szCs w:val="28"/>
        </w:rPr>
        <w:t xml:space="preserve">Игоревну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AC770F">
        <w:rPr>
          <w:bCs/>
          <w:sz w:val="28"/>
          <w:szCs w:val="28"/>
        </w:rPr>
        <w:t>20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 xml:space="preserve">Уведомить </w:t>
      </w:r>
      <w:proofErr w:type="spellStart"/>
      <w:r w:rsidR="00AC770F">
        <w:rPr>
          <w:bCs/>
          <w:sz w:val="28"/>
          <w:szCs w:val="28"/>
        </w:rPr>
        <w:t>Гурушкину</w:t>
      </w:r>
      <w:proofErr w:type="spellEnd"/>
      <w:r w:rsidR="00AC770F">
        <w:rPr>
          <w:bCs/>
          <w:sz w:val="28"/>
          <w:szCs w:val="28"/>
        </w:rPr>
        <w:t xml:space="preserve"> Е.И.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планируемом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9A4089">
        <w:rPr>
          <w:bCs/>
          <w:sz w:val="28"/>
          <w:szCs w:val="28"/>
        </w:rPr>
        <w:t>е</w:t>
      </w:r>
      <w:r w:rsidR="009A4089" w:rsidRPr="00A669C0">
        <w:rPr>
          <w:bCs/>
          <w:sz w:val="28"/>
          <w:szCs w:val="28"/>
        </w:rPr>
        <w:t xml:space="preserve"> на имя </w:t>
      </w:r>
      <w:proofErr w:type="spellStart"/>
      <w:r w:rsidR="00AC770F">
        <w:rPr>
          <w:sz w:val="28"/>
          <w:szCs w:val="28"/>
        </w:rPr>
        <w:t>Милокостовой</w:t>
      </w:r>
      <w:proofErr w:type="spellEnd"/>
      <w:r w:rsidR="00AC770F">
        <w:rPr>
          <w:sz w:val="28"/>
          <w:szCs w:val="28"/>
        </w:rPr>
        <w:t xml:space="preserve"> Н.С.</w:t>
      </w:r>
      <w:r w:rsidR="006F16B5">
        <w:rPr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9A4089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е</w:t>
      </w:r>
      <w:r w:rsidR="00F64F4A">
        <w:rPr>
          <w:bCs/>
          <w:sz w:val="28"/>
          <w:szCs w:val="28"/>
        </w:rPr>
        <w:t xml:space="preserve"> </w:t>
      </w:r>
      <w:r w:rsidR="00AC770F">
        <w:rPr>
          <w:bCs/>
          <w:sz w:val="28"/>
          <w:szCs w:val="28"/>
        </w:rPr>
        <w:t xml:space="preserve">15 сентября </w:t>
      </w:r>
      <w:r w:rsidR="005E0120">
        <w:rPr>
          <w:bCs/>
          <w:sz w:val="28"/>
          <w:szCs w:val="28"/>
        </w:rPr>
        <w:t>201</w:t>
      </w:r>
      <w:r w:rsidR="00AC770F">
        <w:rPr>
          <w:bCs/>
          <w:sz w:val="28"/>
          <w:szCs w:val="28"/>
        </w:rPr>
        <w:t>6</w:t>
      </w:r>
      <w:r w:rsidR="005E0120">
        <w:rPr>
          <w:bCs/>
          <w:sz w:val="28"/>
          <w:szCs w:val="28"/>
        </w:rPr>
        <w:t xml:space="preserve"> </w:t>
      </w:r>
      <w:r w:rsidR="00F64F4A">
        <w:rPr>
          <w:bCs/>
          <w:sz w:val="28"/>
          <w:szCs w:val="28"/>
        </w:rPr>
        <w:t>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proofErr w:type="spellStart"/>
      <w:r w:rsidR="00AC770F">
        <w:rPr>
          <w:sz w:val="28"/>
          <w:szCs w:val="28"/>
        </w:rPr>
        <w:t>Милокостовой</w:t>
      </w:r>
      <w:proofErr w:type="spellEnd"/>
      <w:r w:rsidR="00AC770F">
        <w:rPr>
          <w:sz w:val="28"/>
          <w:szCs w:val="28"/>
        </w:rPr>
        <w:t xml:space="preserve"> Н.С.</w:t>
      </w:r>
      <w:r w:rsidR="00AC770F" w:rsidRPr="00A669C0">
        <w:rPr>
          <w:bCs/>
          <w:sz w:val="28"/>
          <w:szCs w:val="28"/>
        </w:rPr>
        <w:t xml:space="preserve">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</w:t>
      </w:r>
      <w:r w:rsidR="001A059C" w:rsidRPr="00A669C0">
        <w:rPr>
          <w:bCs/>
          <w:sz w:val="28"/>
          <w:szCs w:val="28"/>
        </w:rPr>
        <w:t>т</w:t>
      </w:r>
      <w:r w:rsidR="001A059C" w:rsidRPr="00A669C0">
        <w:rPr>
          <w:bCs/>
          <w:sz w:val="28"/>
          <w:szCs w:val="28"/>
        </w:rPr>
        <w:t>ковую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AC770F">
        <w:rPr>
          <w:bCs/>
          <w:sz w:val="28"/>
          <w:szCs w:val="28"/>
        </w:rPr>
        <w:t>20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5C" w:rsidRDefault="000C335C">
      <w:r>
        <w:separator/>
      </w:r>
    </w:p>
  </w:endnote>
  <w:endnote w:type="continuationSeparator" w:id="0">
    <w:p w:rsidR="000C335C" w:rsidRDefault="000C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5C" w:rsidRDefault="000C335C">
      <w:r>
        <w:separator/>
      </w:r>
    </w:p>
  </w:footnote>
  <w:footnote w:type="continuationSeparator" w:id="0">
    <w:p w:rsidR="000C335C" w:rsidRDefault="000C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587F4B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587F4B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4DB9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462F7"/>
    <w:rsid w:val="00074AA1"/>
    <w:rsid w:val="00076A28"/>
    <w:rsid w:val="00077DF4"/>
    <w:rsid w:val="0008759A"/>
    <w:rsid w:val="00087C68"/>
    <w:rsid w:val="000C335C"/>
    <w:rsid w:val="000D3F84"/>
    <w:rsid w:val="00101EEE"/>
    <w:rsid w:val="001131DE"/>
    <w:rsid w:val="00113D21"/>
    <w:rsid w:val="0012121F"/>
    <w:rsid w:val="0014261D"/>
    <w:rsid w:val="00143885"/>
    <w:rsid w:val="00197A74"/>
    <w:rsid w:val="001A059C"/>
    <w:rsid w:val="001A5966"/>
    <w:rsid w:val="001F37E2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952F1"/>
    <w:rsid w:val="002A2C30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81763"/>
    <w:rsid w:val="003826D2"/>
    <w:rsid w:val="00390436"/>
    <w:rsid w:val="0039274C"/>
    <w:rsid w:val="003A2C18"/>
    <w:rsid w:val="003B5511"/>
    <w:rsid w:val="003C38A0"/>
    <w:rsid w:val="003D6C62"/>
    <w:rsid w:val="003E77A1"/>
    <w:rsid w:val="003F0AF9"/>
    <w:rsid w:val="003F1EB7"/>
    <w:rsid w:val="003F28F6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34500"/>
    <w:rsid w:val="005401A4"/>
    <w:rsid w:val="00541371"/>
    <w:rsid w:val="00571150"/>
    <w:rsid w:val="005761B9"/>
    <w:rsid w:val="00585434"/>
    <w:rsid w:val="00587F4B"/>
    <w:rsid w:val="005A37BE"/>
    <w:rsid w:val="005B3053"/>
    <w:rsid w:val="005E0120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E1FBB"/>
    <w:rsid w:val="006F16B5"/>
    <w:rsid w:val="006F3B41"/>
    <w:rsid w:val="006F71C3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8F3CF8"/>
    <w:rsid w:val="00904F8C"/>
    <w:rsid w:val="00920A1F"/>
    <w:rsid w:val="009332C7"/>
    <w:rsid w:val="00960D9E"/>
    <w:rsid w:val="009645AC"/>
    <w:rsid w:val="00966718"/>
    <w:rsid w:val="009677E5"/>
    <w:rsid w:val="00971871"/>
    <w:rsid w:val="00971F3A"/>
    <w:rsid w:val="009777F7"/>
    <w:rsid w:val="0098107F"/>
    <w:rsid w:val="009857FA"/>
    <w:rsid w:val="009A0E66"/>
    <w:rsid w:val="009A162A"/>
    <w:rsid w:val="009A4089"/>
    <w:rsid w:val="009A6A3E"/>
    <w:rsid w:val="009B31B4"/>
    <w:rsid w:val="009B5E9F"/>
    <w:rsid w:val="009C3C5F"/>
    <w:rsid w:val="009D07E4"/>
    <w:rsid w:val="009E7EF1"/>
    <w:rsid w:val="009F2EF2"/>
    <w:rsid w:val="009F6759"/>
    <w:rsid w:val="00A07C0E"/>
    <w:rsid w:val="00A11C3C"/>
    <w:rsid w:val="00A1373F"/>
    <w:rsid w:val="00A141A3"/>
    <w:rsid w:val="00A1679D"/>
    <w:rsid w:val="00A241BF"/>
    <w:rsid w:val="00A32412"/>
    <w:rsid w:val="00A61B04"/>
    <w:rsid w:val="00A83141"/>
    <w:rsid w:val="00A957DF"/>
    <w:rsid w:val="00AA6BBF"/>
    <w:rsid w:val="00AB2F65"/>
    <w:rsid w:val="00AC770F"/>
    <w:rsid w:val="00AF2955"/>
    <w:rsid w:val="00B00A3B"/>
    <w:rsid w:val="00B05061"/>
    <w:rsid w:val="00B11AC3"/>
    <w:rsid w:val="00B15555"/>
    <w:rsid w:val="00B205C5"/>
    <w:rsid w:val="00B33A3D"/>
    <w:rsid w:val="00B404A1"/>
    <w:rsid w:val="00B4527F"/>
    <w:rsid w:val="00B6707D"/>
    <w:rsid w:val="00B81E4D"/>
    <w:rsid w:val="00B83730"/>
    <w:rsid w:val="00B90193"/>
    <w:rsid w:val="00B91DD9"/>
    <w:rsid w:val="00B94887"/>
    <w:rsid w:val="00B95F4D"/>
    <w:rsid w:val="00B970FC"/>
    <w:rsid w:val="00BA0602"/>
    <w:rsid w:val="00BE01F4"/>
    <w:rsid w:val="00BE7B58"/>
    <w:rsid w:val="00BF079A"/>
    <w:rsid w:val="00BF715F"/>
    <w:rsid w:val="00C04DB9"/>
    <w:rsid w:val="00C139E0"/>
    <w:rsid w:val="00C33448"/>
    <w:rsid w:val="00C3719D"/>
    <w:rsid w:val="00C47E7B"/>
    <w:rsid w:val="00C63BA6"/>
    <w:rsid w:val="00C71BA6"/>
    <w:rsid w:val="00C7462F"/>
    <w:rsid w:val="00C76C5E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14C61"/>
    <w:rsid w:val="00D26251"/>
    <w:rsid w:val="00D318C3"/>
    <w:rsid w:val="00D33D64"/>
    <w:rsid w:val="00D35BBB"/>
    <w:rsid w:val="00D42BD4"/>
    <w:rsid w:val="00D460F6"/>
    <w:rsid w:val="00D51570"/>
    <w:rsid w:val="00D71306"/>
    <w:rsid w:val="00D72153"/>
    <w:rsid w:val="00DC0042"/>
    <w:rsid w:val="00DD5C6C"/>
    <w:rsid w:val="00E1142D"/>
    <w:rsid w:val="00E168AA"/>
    <w:rsid w:val="00E25F60"/>
    <w:rsid w:val="00E3040E"/>
    <w:rsid w:val="00E31ECA"/>
    <w:rsid w:val="00E340B8"/>
    <w:rsid w:val="00E5224A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11FB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15743-813D-4B45-B33B-E474DD93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2017-09-20T11:25:00Z</cp:lastPrinted>
  <dcterms:created xsi:type="dcterms:W3CDTF">2018-01-18T06:57:00Z</dcterms:created>
  <dcterms:modified xsi:type="dcterms:W3CDTF">2018-02-15T05:47:00Z</dcterms:modified>
</cp:coreProperties>
</file>