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1" w:rsidRDefault="00752B21" w:rsidP="00752B21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752B21" w:rsidRDefault="00752B21" w:rsidP="00752B21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752B21" w:rsidRDefault="00752B21" w:rsidP="00752B21">
      <w:pPr>
        <w:rPr>
          <w:sz w:val="28"/>
        </w:rPr>
      </w:pPr>
    </w:p>
    <w:p w:rsidR="0053246E" w:rsidRDefault="0053246E" w:rsidP="0053246E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52B21" w:rsidRDefault="00752B21" w:rsidP="00752B21">
      <w:pPr>
        <w:rPr>
          <w:sz w:val="28"/>
        </w:rPr>
      </w:pPr>
    </w:p>
    <w:p w:rsidR="00752B21" w:rsidRDefault="00752B21" w:rsidP="00752B21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5D10B1">
        <w:rPr>
          <w:b/>
          <w:sz w:val="28"/>
        </w:rPr>
        <w:t>1</w:t>
      </w:r>
      <w:r w:rsidR="00CD42FE">
        <w:rPr>
          <w:b/>
          <w:sz w:val="28"/>
        </w:rPr>
        <w:t>8</w:t>
      </w:r>
      <w:r>
        <w:rPr>
          <w:b/>
          <w:sz w:val="28"/>
        </w:rPr>
        <w:t>.</w:t>
      </w:r>
      <w:r w:rsidR="00520456">
        <w:rPr>
          <w:b/>
          <w:sz w:val="28"/>
        </w:rPr>
        <w:t>2014</w:t>
      </w:r>
      <w:r>
        <w:rPr>
          <w:b/>
          <w:sz w:val="28"/>
        </w:rPr>
        <w:t>.201</w:t>
      </w:r>
      <w:r w:rsidR="00382C5D">
        <w:rPr>
          <w:b/>
          <w:sz w:val="28"/>
        </w:rPr>
        <w:t>4</w:t>
      </w:r>
      <w:r>
        <w:rPr>
          <w:b/>
          <w:sz w:val="28"/>
        </w:rPr>
        <w:t xml:space="preserve"> г.                                                                                    № </w:t>
      </w:r>
      <w:r w:rsidR="00382C5D">
        <w:rPr>
          <w:b/>
          <w:sz w:val="28"/>
        </w:rPr>
        <w:t>90</w:t>
      </w:r>
      <w:r>
        <w:rPr>
          <w:b/>
          <w:sz w:val="28"/>
        </w:rPr>
        <w:t>/</w:t>
      </w:r>
      <w:r w:rsidR="00FF260B">
        <w:rPr>
          <w:b/>
          <w:sz w:val="28"/>
        </w:rPr>
        <w:t>910</w:t>
      </w:r>
    </w:p>
    <w:p w:rsidR="00752B21" w:rsidRDefault="00752B21" w:rsidP="00752B21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336330" w:rsidRDefault="00336330" w:rsidP="00336330">
      <w:pPr>
        <w:ind w:right="-43"/>
        <w:jc w:val="center"/>
        <w:rPr>
          <w:b/>
          <w:sz w:val="28"/>
        </w:rPr>
      </w:pPr>
      <w:r>
        <w:rPr>
          <w:b/>
          <w:sz w:val="28"/>
        </w:rPr>
        <w:t>О формах ведения организациями телерадиовещания и редакциями п</w:t>
      </w:r>
      <w:r>
        <w:rPr>
          <w:b/>
          <w:sz w:val="28"/>
        </w:rPr>
        <w:t>е</w:t>
      </w:r>
      <w:r>
        <w:rPr>
          <w:b/>
          <w:sz w:val="28"/>
        </w:rPr>
        <w:t>риодических печатных изданий отдельного учета объемов и стоимости бесплатного и платного эфирного времени, бесплатной и платной печа</w:t>
      </w:r>
      <w:r>
        <w:rPr>
          <w:b/>
          <w:sz w:val="28"/>
        </w:rPr>
        <w:t>т</w:t>
      </w:r>
      <w:r>
        <w:rPr>
          <w:b/>
          <w:sz w:val="28"/>
        </w:rPr>
        <w:t xml:space="preserve">ной площади, предоставленных зарегистрированным кандидатам, при проведении </w:t>
      </w:r>
      <w:r>
        <w:rPr>
          <w:b/>
          <w:sz w:val="28"/>
          <w:szCs w:val="28"/>
        </w:rPr>
        <w:t>муниципальных выборов в муниципальном образовании Кущевский район</w:t>
      </w:r>
    </w:p>
    <w:p w:rsidR="00336330" w:rsidRDefault="00336330" w:rsidP="00336330">
      <w:pPr>
        <w:ind w:firstLine="709"/>
        <w:jc w:val="both"/>
        <w:rPr>
          <w:sz w:val="28"/>
        </w:rPr>
      </w:pPr>
    </w:p>
    <w:p w:rsidR="00316A09" w:rsidRDefault="00336330" w:rsidP="00843DD0">
      <w:pPr>
        <w:pStyle w:val="a5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соответствии с требованием части </w:t>
      </w:r>
      <w:r w:rsidR="00843DD0">
        <w:rPr>
          <w:szCs w:val="28"/>
        </w:rPr>
        <w:t>9</w:t>
      </w:r>
      <w:r>
        <w:rPr>
          <w:szCs w:val="28"/>
        </w:rPr>
        <w:t xml:space="preserve"> статьи </w:t>
      </w:r>
      <w:r w:rsidR="00843DD0">
        <w:rPr>
          <w:szCs w:val="28"/>
        </w:rPr>
        <w:t>34</w:t>
      </w:r>
      <w:r>
        <w:rPr>
          <w:szCs w:val="28"/>
        </w:rPr>
        <w:t xml:space="preserve"> Закона Краснодарского края «О </w:t>
      </w:r>
      <w:r w:rsidR="00843DD0">
        <w:rPr>
          <w:szCs w:val="28"/>
        </w:rPr>
        <w:t xml:space="preserve">муниципальных </w:t>
      </w:r>
      <w:r>
        <w:rPr>
          <w:szCs w:val="28"/>
        </w:rPr>
        <w:t xml:space="preserve">выборах </w:t>
      </w:r>
      <w:r w:rsidR="00843DD0">
        <w:rPr>
          <w:szCs w:val="28"/>
        </w:rPr>
        <w:t xml:space="preserve">в </w:t>
      </w:r>
      <w:r>
        <w:rPr>
          <w:szCs w:val="28"/>
        </w:rPr>
        <w:t>Краснодарско</w:t>
      </w:r>
      <w:r w:rsidR="00843DD0">
        <w:rPr>
          <w:szCs w:val="28"/>
        </w:rPr>
        <w:t>м</w:t>
      </w:r>
      <w:r>
        <w:rPr>
          <w:szCs w:val="28"/>
        </w:rPr>
        <w:t xml:space="preserve"> кра</w:t>
      </w:r>
      <w:r w:rsidR="00843DD0">
        <w:rPr>
          <w:szCs w:val="28"/>
        </w:rPr>
        <w:t>е</w:t>
      </w:r>
      <w:r>
        <w:rPr>
          <w:szCs w:val="28"/>
        </w:rPr>
        <w:t xml:space="preserve">» (далее – Закон Краснодарского края) </w:t>
      </w:r>
      <w:r w:rsidR="00843DD0">
        <w:rPr>
          <w:szCs w:val="28"/>
        </w:rPr>
        <w:t>о</w:t>
      </w:r>
      <w:r w:rsidR="00843DD0" w:rsidRPr="00843DD0">
        <w:rPr>
          <w:szCs w:val="28"/>
        </w:rPr>
        <w:t>рганизации телерадиовещания и редакции период</w:t>
      </w:r>
      <w:r w:rsidR="00843DD0" w:rsidRPr="00843DD0">
        <w:rPr>
          <w:szCs w:val="28"/>
        </w:rPr>
        <w:t>и</w:t>
      </w:r>
      <w:r w:rsidR="00843DD0" w:rsidRPr="00843DD0">
        <w:rPr>
          <w:szCs w:val="28"/>
        </w:rPr>
        <w:t>ческих печатных изданий (независимо от формы собственности), предост</w:t>
      </w:r>
      <w:r w:rsidR="00843DD0" w:rsidRPr="00843DD0">
        <w:rPr>
          <w:szCs w:val="28"/>
        </w:rPr>
        <w:t>а</w:t>
      </w:r>
      <w:r w:rsidR="00843DD0" w:rsidRPr="00843DD0">
        <w:rPr>
          <w:szCs w:val="28"/>
        </w:rPr>
        <w:t>вившие зарегистрированным кандидатам, избирательным объединениям, в</w:t>
      </w:r>
      <w:r w:rsidR="00843DD0" w:rsidRPr="00843DD0">
        <w:rPr>
          <w:szCs w:val="28"/>
        </w:rPr>
        <w:t>ы</w:t>
      </w:r>
      <w:r w:rsidR="00843DD0" w:rsidRPr="00843DD0">
        <w:rPr>
          <w:szCs w:val="28"/>
        </w:rPr>
        <w:t>двинувшим зарегистрированный муниципальный список кандидатов, эфи</w:t>
      </w:r>
      <w:r w:rsidR="00843DD0" w:rsidRPr="00843DD0">
        <w:rPr>
          <w:szCs w:val="28"/>
        </w:rPr>
        <w:t>р</w:t>
      </w:r>
      <w:r w:rsidR="00843DD0" w:rsidRPr="00843DD0">
        <w:rPr>
          <w:szCs w:val="28"/>
        </w:rPr>
        <w:t>ное время и печатную площадь, обязаны вести отдельный учет их объемов и стоимости в соответствии с формами ведения такого учета, установленными избирательной комиссией, организующей выборы, и представлять данные такого учета в эту комиссию не позднее чем через десять дней со дня голос</w:t>
      </w:r>
      <w:r w:rsidR="00843DD0" w:rsidRPr="00843DD0">
        <w:rPr>
          <w:szCs w:val="28"/>
        </w:rPr>
        <w:t>о</w:t>
      </w:r>
      <w:r w:rsidR="00843DD0" w:rsidRPr="00843DD0">
        <w:rPr>
          <w:szCs w:val="28"/>
        </w:rPr>
        <w:t xml:space="preserve">вания. </w:t>
      </w:r>
    </w:p>
    <w:p w:rsidR="00336330" w:rsidRDefault="00843DD0" w:rsidP="00843DD0">
      <w:pPr>
        <w:pStyle w:val="a5"/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На основании части 9 статьи 34 Закона Краснодарского края «О мун</w:t>
      </w:r>
      <w:r>
        <w:rPr>
          <w:szCs w:val="28"/>
        </w:rPr>
        <w:t>и</w:t>
      </w:r>
      <w:r>
        <w:rPr>
          <w:szCs w:val="28"/>
        </w:rPr>
        <w:t>ципальных выборах в Краснодарском крае» территориальная избирательная комиссия Кущевская</w:t>
      </w:r>
      <w:r>
        <w:rPr>
          <w:bCs/>
          <w:szCs w:val="28"/>
        </w:rPr>
        <w:t xml:space="preserve"> </w:t>
      </w:r>
      <w:r>
        <w:rPr>
          <w:szCs w:val="28"/>
        </w:rPr>
        <w:t>РЕШИЛА:</w:t>
      </w:r>
    </w:p>
    <w:p w:rsidR="00336330" w:rsidRDefault="00336330" w:rsidP="00336330">
      <w:pPr>
        <w:spacing w:line="360" w:lineRule="auto"/>
        <w:ind w:right="-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 ведения организациями телерадиовещания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дакциями периодических печатных изданий отдельного учета объемов и стоимости бесплатного и платного эфирного времени, бесплатной и платной печатной площади, предоставленных зарегистрированным кандидатам,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рательным объединениям, выдвинувшим зарегистрированные </w:t>
      </w:r>
      <w:r w:rsidR="00152176">
        <w:rPr>
          <w:sz w:val="28"/>
          <w:szCs w:val="28"/>
        </w:rPr>
        <w:t>муниципал</w:t>
      </w:r>
      <w:r w:rsidR="00152176">
        <w:rPr>
          <w:sz w:val="28"/>
          <w:szCs w:val="28"/>
        </w:rPr>
        <w:t>ь</w:t>
      </w:r>
      <w:r w:rsidR="00152176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 xml:space="preserve">ые списки кандидатов, при проведении </w:t>
      </w:r>
      <w:r w:rsidR="00152176">
        <w:rPr>
          <w:sz w:val="28"/>
          <w:szCs w:val="28"/>
        </w:rPr>
        <w:t>муниципальных выборов в муниц</w:t>
      </w:r>
      <w:r w:rsidR="00152176">
        <w:rPr>
          <w:sz w:val="28"/>
          <w:szCs w:val="28"/>
        </w:rPr>
        <w:t>и</w:t>
      </w:r>
      <w:r w:rsidR="00152176">
        <w:rPr>
          <w:sz w:val="28"/>
          <w:szCs w:val="28"/>
        </w:rPr>
        <w:t xml:space="preserve">пальном образовании Кущевский район </w:t>
      </w:r>
      <w:r>
        <w:rPr>
          <w:sz w:val="28"/>
          <w:szCs w:val="28"/>
        </w:rPr>
        <w:t>(приложения № 1-4).</w:t>
      </w:r>
    </w:p>
    <w:p w:rsidR="00336330" w:rsidRPr="00843DD0" w:rsidRDefault="00316A09" w:rsidP="00843DD0">
      <w:pPr>
        <w:pStyle w:val="14-1"/>
      </w:pPr>
      <w:r>
        <w:t>2</w:t>
      </w:r>
      <w:r w:rsidR="00336330">
        <w:t xml:space="preserve">. </w:t>
      </w:r>
      <w:r w:rsidR="00843DD0">
        <w:t>Н</w:t>
      </w:r>
      <w:r w:rsidR="00336330">
        <w:rPr>
          <w:szCs w:val="28"/>
        </w:rPr>
        <w:t xml:space="preserve">аправить </w:t>
      </w:r>
      <w:r w:rsidR="00152176">
        <w:rPr>
          <w:szCs w:val="28"/>
        </w:rPr>
        <w:t>настоящее решение в</w:t>
      </w:r>
      <w:r w:rsidR="00336330">
        <w:rPr>
          <w:szCs w:val="28"/>
        </w:rPr>
        <w:t xml:space="preserve"> организации телерадиовещания и редакции периодических печатных изданий (независимо от формы собстве</w:t>
      </w:r>
      <w:r w:rsidR="00336330">
        <w:rPr>
          <w:szCs w:val="28"/>
        </w:rPr>
        <w:t>н</w:t>
      </w:r>
      <w:r w:rsidR="00336330">
        <w:rPr>
          <w:szCs w:val="28"/>
        </w:rPr>
        <w:t xml:space="preserve">ности). </w:t>
      </w:r>
    </w:p>
    <w:p w:rsidR="00336330" w:rsidRDefault="00316A09" w:rsidP="00336330">
      <w:pPr>
        <w:pStyle w:val="14-1"/>
        <w:rPr>
          <w:szCs w:val="20"/>
        </w:rPr>
      </w:pPr>
      <w:r>
        <w:t>3</w:t>
      </w:r>
      <w:r w:rsidR="00336330">
        <w:t xml:space="preserve">. </w:t>
      </w:r>
      <w:r w:rsidR="00336330">
        <w:rPr>
          <w:szCs w:val="28"/>
        </w:rPr>
        <w:t xml:space="preserve">Разместить данное постановление в информационно-телекоммуникационной сети «Интернет» на сайте </w:t>
      </w:r>
      <w:r w:rsidR="00152176">
        <w:rPr>
          <w:szCs w:val="28"/>
        </w:rPr>
        <w:t xml:space="preserve">территориальной </w:t>
      </w:r>
      <w:r w:rsidR="00336330">
        <w:rPr>
          <w:szCs w:val="28"/>
        </w:rPr>
        <w:t>избир</w:t>
      </w:r>
      <w:r w:rsidR="00336330">
        <w:rPr>
          <w:szCs w:val="28"/>
        </w:rPr>
        <w:t>а</w:t>
      </w:r>
      <w:r w:rsidR="00336330">
        <w:rPr>
          <w:szCs w:val="28"/>
        </w:rPr>
        <w:t>тельной комиссии К</w:t>
      </w:r>
      <w:r w:rsidR="00152176">
        <w:rPr>
          <w:szCs w:val="28"/>
        </w:rPr>
        <w:t>ущевская</w:t>
      </w:r>
      <w:r w:rsidR="00336330">
        <w:t xml:space="preserve">. </w:t>
      </w:r>
    </w:p>
    <w:p w:rsidR="008D21EF" w:rsidRPr="00471EA9" w:rsidRDefault="008D21EF" w:rsidP="003E6480">
      <w:pPr>
        <w:pStyle w:val="a5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3E6480">
            <w:pPr>
              <w:pStyle w:val="a3"/>
              <w:tabs>
                <w:tab w:val="left" w:pos="7140"/>
              </w:tabs>
              <w:ind w:firstLine="0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 xml:space="preserve">комиссии 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71444C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</w:p>
          <w:p w:rsidR="001F2E55" w:rsidRPr="001F2E55" w:rsidRDefault="001F2E55" w:rsidP="0071444C">
            <w:pPr>
              <w:rPr>
                <w:szCs w:val="28"/>
              </w:rPr>
            </w:pP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31377" w:rsidRDefault="00A31377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5D10B1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367EFC" w:rsidRDefault="00367EFC" w:rsidP="0071444C">
      <w:pPr>
        <w:rPr>
          <w:sz w:val="28"/>
          <w:szCs w:val="28"/>
        </w:rPr>
      </w:pPr>
    </w:p>
    <w:p w:rsidR="00843DD0" w:rsidRDefault="00843DD0" w:rsidP="0071444C">
      <w:pPr>
        <w:rPr>
          <w:sz w:val="28"/>
          <w:szCs w:val="28"/>
        </w:rPr>
        <w:sectPr w:rsidR="00843DD0" w:rsidSect="005D10B1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43DD0" w:rsidRPr="008A6FD8" w:rsidRDefault="00843DD0" w:rsidP="00843DD0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</w:pPr>
      <w:r w:rsidRPr="008A6FD8">
        <w:rPr>
          <w:szCs w:val="28"/>
        </w:rPr>
        <w:lastRenderedPageBreak/>
        <w:t>Приложение № 1</w:t>
      </w:r>
    </w:p>
    <w:p w:rsidR="00843DD0" w:rsidRPr="008A6FD8" w:rsidRDefault="00843DD0" w:rsidP="00843DD0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</w:pPr>
    </w:p>
    <w:p w:rsidR="00843DD0" w:rsidRPr="008A6FD8" w:rsidRDefault="00843DD0" w:rsidP="00843DD0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</w:pPr>
      <w:r w:rsidRPr="008A6FD8">
        <w:rPr>
          <w:szCs w:val="28"/>
        </w:rPr>
        <w:t>УТВЕРЖДЕНО</w:t>
      </w:r>
    </w:p>
    <w:p w:rsidR="00843DD0" w:rsidRPr="008A6FD8" w:rsidRDefault="00843DD0" w:rsidP="00843DD0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 xml:space="preserve">решением территориальной </w:t>
      </w:r>
      <w:r w:rsidRPr="008A6FD8">
        <w:rPr>
          <w:szCs w:val="28"/>
        </w:rPr>
        <w:br/>
        <w:t xml:space="preserve"> избирательной комиссии Кущевская</w:t>
      </w:r>
    </w:p>
    <w:p w:rsidR="00843DD0" w:rsidRPr="008A6FD8" w:rsidRDefault="00843DD0" w:rsidP="00843DD0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>от 1</w:t>
      </w:r>
      <w:r w:rsidR="001D3413" w:rsidRPr="008A6FD8">
        <w:rPr>
          <w:szCs w:val="28"/>
        </w:rPr>
        <w:t>8</w:t>
      </w:r>
      <w:r w:rsidRPr="008A6FD8">
        <w:rPr>
          <w:szCs w:val="28"/>
        </w:rPr>
        <w:t>.</w:t>
      </w:r>
      <w:r w:rsidR="008A6FD8" w:rsidRPr="008A6FD8">
        <w:rPr>
          <w:szCs w:val="28"/>
        </w:rPr>
        <w:t>06</w:t>
      </w:r>
      <w:r w:rsidRPr="008A6FD8">
        <w:rPr>
          <w:szCs w:val="28"/>
        </w:rPr>
        <w:t>.2014 г. № 90/</w:t>
      </w:r>
      <w:r w:rsidR="00FF260B" w:rsidRPr="008A6FD8">
        <w:rPr>
          <w:szCs w:val="28"/>
        </w:rPr>
        <w:t>910</w:t>
      </w:r>
    </w:p>
    <w:p w:rsidR="00843DD0" w:rsidRPr="008A6FD8" w:rsidRDefault="00843DD0" w:rsidP="00843DD0">
      <w:pPr>
        <w:pStyle w:val="210"/>
        <w:widowControl/>
        <w:ind w:left="8789" w:firstLine="0"/>
        <w:rPr>
          <w:szCs w:val="28"/>
        </w:rPr>
      </w:pPr>
    </w:p>
    <w:p w:rsidR="00520456" w:rsidRPr="008A6FD8" w:rsidRDefault="00520456" w:rsidP="00520456">
      <w:pPr>
        <w:pStyle w:val="BodyText2"/>
        <w:widowControl/>
        <w:ind w:firstLine="0"/>
        <w:jc w:val="right"/>
        <w:rPr>
          <w:szCs w:val="28"/>
        </w:rPr>
      </w:pPr>
      <w:r w:rsidRPr="008A6FD8">
        <w:rPr>
          <w:szCs w:val="28"/>
        </w:rPr>
        <w:t>Форма 1</w:t>
      </w:r>
    </w:p>
    <w:p w:rsidR="00520456" w:rsidRDefault="00520456" w:rsidP="00520456">
      <w:pPr>
        <w:pStyle w:val="BodyText2"/>
        <w:widowControl/>
        <w:ind w:firstLine="0"/>
        <w:jc w:val="right"/>
      </w:pPr>
    </w:p>
    <w:p w:rsidR="00520456" w:rsidRDefault="00520456" w:rsidP="00520456">
      <w:pPr>
        <w:pStyle w:val="BodyText2"/>
        <w:widowControl/>
        <w:ind w:hanging="18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520456" w:rsidRDefault="00520456" w:rsidP="00520456">
      <w:pPr>
        <w:pStyle w:val="BodyText2"/>
        <w:widowControl/>
        <w:ind w:hanging="180"/>
        <w:jc w:val="center"/>
        <w:rPr>
          <w:b/>
          <w:sz w:val="24"/>
          <w:u w:val="single"/>
        </w:rPr>
      </w:pPr>
      <w:r>
        <w:rPr>
          <w:sz w:val="24"/>
        </w:rPr>
        <w:t>об объемах и стоимости бесплатного эфирного времени, предоставленного _______</w:t>
      </w:r>
      <w:r>
        <w:rPr>
          <w:b/>
          <w:sz w:val="24"/>
          <w:u w:val="single"/>
        </w:rPr>
        <w:t>телерадиокомпанией «Луч»</w:t>
      </w:r>
      <w:r>
        <w:rPr>
          <w:sz w:val="24"/>
        </w:rPr>
        <w:t>_____</w:t>
      </w:r>
    </w:p>
    <w:p w:rsidR="00520456" w:rsidRDefault="00520456" w:rsidP="00520456">
      <w:pPr>
        <w:pStyle w:val="BodyText2"/>
        <w:widowControl/>
        <w:ind w:firstLine="7200"/>
        <w:jc w:val="center"/>
        <w:rPr>
          <w:sz w:val="16"/>
        </w:rPr>
      </w:pPr>
      <w:r>
        <w:rPr>
          <w:sz w:val="16"/>
        </w:rPr>
        <w:t>(наименование редакции периодического печатного издания, почтовый адрес, телефон)</w:t>
      </w:r>
    </w:p>
    <w:p w:rsidR="00520456" w:rsidRDefault="00520456" w:rsidP="00520456">
      <w:pPr>
        <w:pStyle w:val="BodyText2"/>
        <w:widowControl/>
        <w:ind w:hanging="180"/>
        <w:jc w:val="center"/>
        <w:rPr>
          <w:sz w:val="24"/>
        </w:rPr>
      </w:pPr>
      <w:r>
        <w:rPr>
          <w:sz w:val="24"/>
        </w:rPr>
        <w:t>зарегистрированным кандидатам на должность главы муниципального образования, зарегистрированным кандидатам  по ___________________ избирательному округу № ___, избирательным объединениям, выдвинувшим зарегистрированный муниципальный список кандидатов в период избирательной кампании по муниципальным выборам в муниципальном образовании Кущевский район</w:t>
      </w: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  <w:r>
        <w:rPr>
          <w:sz w:val="24"/>
        </w:rPr>
        <w:t>По состоянию на «___» _________ 201_ года</w:t>
      </w: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260"/>
        <w:gridCol w:w="2274"/>
        <w:gridCol w:w="2646"/>
        <w:gridCol w:w="2160"/>
        <w:gridCol w:w="2016"/>
        <w:gridCol w:w="1584"/>
      </w:tblGrid>
      <w:tr w:rsidR="0052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Ф.И.О. зарегистрированного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кандидата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избирательного объединения)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Форма участия в пре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выборной агитации (вид предвыборной агитации)</w:t>
            </w:r>
            <w:r>
              <w:rPr>
                <w:rStyle w:val="af2"/>
                <w:sz w:val="20"/>
              </w:rPr>
              <w:footnoteReference w:customMarkFollows="1" w:id="2"/>
              <w:sym w:font="Symbol" w:char="00B7"/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и время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выхода в эфир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предоставленного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эфирного времени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согласно жеребьевке,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мин, сек.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фактически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предоставленного эфирного времени,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мин, сек.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фактически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эфирного времени,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52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2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</w:tr>
      <w:tr w:rsidR="00520456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 формы</w:t>
            </w:r>
          </w:p>
        </w:tc>
      </w:tr>
      <w:tr w:rsidR="00520456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видеоочерк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 w:rsidP="00520456">
            <w:pPr>
              <w:pStyle w:val="BodyText2"/>
              <w:widowControl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5.09.2014 г. 18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- 19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10-00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10-00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520456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объединение «Ласточка»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видеоролик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 w:rsidP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6.09.2014 г. 18</w:t>
            </w:r>
            <w:r>
              <w:rPr>
                <w:sz w:val="20"/>
                <w:vertAlign w:val="superscript"/>
              </w:rPr>
              <w:t>50</w:t>
            </w:r>
            <w:r>
              <w:rPr>
                <w:sz w:val="20"/>
              </w:rPr>
              <w:t xml:space="preserve"> - 19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10-00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10-00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52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</w:tr>
      <w:tr w:rsidR="005204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 (отдельно по каждому зарегистрирова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lastRenderedPageBreak/>
              <w:t>ному кандидату, по каждому избирательному объединению)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….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</w:tr>
    </w:tbl>
    <w:p w:rsidR="00520456" w:rsidRDefault="00520456" w:rsidP="00520456">
      <w:pPr>
        <w:pStyle w:val="BodyText2"/>
        <w:widowControl/>
        <w:ind w:firstLine="0"/>
        <w:rPr>
          <w:sz w:val="24"/>
        </w:rPr>
      </w:pP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Руководитель организации телерадиовещания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24"/>
        </w:rPr>
      </w:pPr>
      <w:r>
        <w:rPr>
          <w:sz w:val="20"/>
        </w:rPr>
        <w:t>Главный бухгалтер</w:t>
      </w:r>
      <w:r>
        <w:rPr>
          <w:sz w:val="20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</w:pPr>
      <w:r>
        <w:rPr>
          <w:sz w:val="20"/>
        </w:rPr>
        <w:t>МП</w:t>
      </w:r>
    </w:p>
    <w:p w:rsidR="00520456" w:rsidRDefault="00520456" w:rsidP="00520456">
      <w:pPr>
        <w:pStyle w:val="BodyText2"/>
        <w:widowControl/>
        <w:ind w:firstLine="8789"/>
        <w:jc w:val="center"/>
        <w:rPr>
          <w:sz w:val="20"/>
        </w:rPr>
      </w:pPr>
    </w:p>
    <w:p w:rsidR="00843DD0" w:rsidRPr="008A6FD8" w:rsidRDefault="00520456" w:rsidP="00520456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</w:pPr>
      <w:r>
        <w:br w:type="page"/>
      </w:r>
      <w:r w:rsidR="00843DD0" w:rsidRPr="008A6FD8">
        <w:rPr>
          <w:szCs w:val="28"/>
        </w:rPr>
        <w:lastRenderedPageBreak/>
        <w:t>Приложение № 2</w:t>
      </w:r>
    </w:p>
    <w:p w:rsidR="00843DD0" w:rsidRPr="008A6FD8" w:rsidRDefault="00843DD0" w:rsidP="00843DD0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</w:pPr>
    </w:p>
    <w:p w:rsidR="00843DD0" w:rsidRPr="008A6FD8" w:rsidRDefault="00843DD0" w:rsidP="00843DD0">
      <w:pPr>
        <w:pStyle w:val="210"/>
        <w:widowControl/>
        <w:tabs>
          <w:tab w:val="left" w:pos="13676"/>
        </w:tabs>
        <w:ind w:firstLine="8789"/>
        <w:jc w:val="center"/>
        <w:rPr>
          <w:szCs w:val="28"/>
        </w:rPr>
      </w:pPr>
      <w:r w:rsidRPr="008A6FD8">
        <w:rPr>
          <w:szCs w:val="28"/>
        </w:rPr>
        <w:t>УТВЕРЖДЕНО</w:t>
      </w:r>
    </w:p>
    <w:p w:rsidR="00A00E5F" w:rsidRPr="008A6FD8" w:rsidRDefault="00A00E5F" w:rsidP="00A00E5F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 xml:space="preserve">решением территориальной </w:t>
      </w:r>
      <w:r w:rsidRPr="008A6FD8">
        <w:rPr>
          <w:szCs w:val="28"/>
        </w:rPr>
        <w:br/>
        <w:t xml:space="preserve"> избирательной комиссии Кущевская</w:t>
      </w:r>
    </w:p>
    <w:p w:rsidR="00A00E5F" w:rsidRPr="008A6FD8" w:rsidRDefault="00A00E5F" w:rsidP="00A00E5F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>от 1</w:t>
      </w:r>
      <w:r w:rsidR="001D3413" w:rsidRPr="008A6FD8">
        <w:rPr>
          <w:szCs w:val="28"/>
        </w:rPr>
        <w:t>8</w:t>
      </w:r>
      <w:r w:rsidRPr="008A6FD8">
        <w:rPr>
          <w:szCs w:val="28"/>
        </w:rPr>
        <w:t>.</w:t>
      </w:r>
      <w:r w:rsidR="008A6FD8" w:rsidRPr="008A6FD8">
        <w:rPr>
          <w:szCs w:val="28"/>
        </w:rPr>
        <w:t>06.</w:t>
      </w:r>
      <w:r w:rsidR="00520456" w:rsidRPr="008A6FD8">
        <w:rPr>
          <w:szCs w:val="28"/>
        </w:rPr>
        <w:t>2014</w:t>
      </w:r>
      <w:r w:rsidRPr="008A6FD8">
        <w:rPr>
          <w:szCs w:val="28"/>
        </w:rPr>
        <w:t xml:space="preserve"> г. № 90/</w:t>
      </w:r>
      <w:r w:rsidR="00FF260B" w:rsidRPr="008A6FD8">
        <w:rPr>
          <w:szCs w:val="28"/>
        </w:rPr>
        <w:t>910</w:t>
      </w:r>
    </w:p>
    <w:p w:rsidR="00843DD0" w:rsidRDefault="00843DD0" w:rsidP="00843DD0">
      <w:pPr>
        <w:pStyle w:val="210"/>
        <w:widowControl/>
        <w:ind w:left="8789" w:firstLine="0"/>
        <w:rPr>
          <w:sz w:val="20"/>
        </w:rPr>
      </w:pPr>
    </w:p>
    <w:p w:rsidR="00520456" w:rsidRDefault="00520456" w:rsidP="00520456">
      <w:pPr>
        <w:pStyle w:val="BodyText2"/>
        <w:widowControl/>
        <w:ind w:left="-360" w:firstLine="0"/>
        <w:jc w:val="right"/>
      </w:pPr>
      <w:r>
        <w:t>Форма 2</w:t>
      </w:r>
    </w:p>
    <w:p w:rsidR="00520456" w:rsidRDefault="00520456" w:rsidP="00520456">
      <w:pPr>
        <w:pStyle w:val="BodyText2"/>
        <w:widowControl/>
        <w:ind w:left="-360" w:firstLine="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520456" w:rsidRDefault="00520456" w:rsidP="00520456">
      <w:pPr>
        <w:pStyle w:val="BodyText2"/>
        <w:widowControl/>
        <w:ind w:left="-360" w:firstLine="0"/>
        <w:jc w:val="center"/>
        <w:rPr>
          <w:sz w:val="24"/>
        </w:rPr>
      </w:pPr>
      <w:r>
        <w:rPr>
          <w:sz w:val="24"/>
        </w:rPr>
        <w:t>об объемах и стоимости платного эфирного времени, предоставленного _________</w:t>
      </w:r>
      <w:r>
        <w:rPr>
          <w:b/>
          <w:sz w:val="24"/>
          <w:u w:val="single"/>
        </w:rPr>
        <w:t>телерадиокомпанией «Луч»</w:t>
      </w:r>
      <w:r>
        <w:rPr>
          <w:sz w:val="24"/>
        </w:rPr>
        <w:t>___________________________</w:t>
      </w:r>
    </w:p>
    <w:p w:rsidR="00520456" w:rsidRDefault="00520456" w:rsidP="00520456">
      <w:pPr>
        <w:pStyle w:val="BodyText2"/>
        <w:widowControl/>
        <w:ind w:left="-360" w:firstLine="7380"/>
        <w:jc w:val="center"/>
        <w:rPr>
          <w:sz w:val="16"/>
        </w:rPr>
      </w:pPr>
      <w:r>
        <w:rPr>
          <w:sz w:val="16"/>
        </w:rPr>
        <w:t>(наименование редакции периодического печатного издания, почтовый адрес, телефон)</w:t>
      </w:r>
    </w:p>
    <w:p w:rsidR="00520456" w:rsidRDefault="00520456" w:rsidP="00520456">
      <w:pPr>
        <w:pStyle w:val="BodyText2"/>
        <w:widowControl/>
        <w:ind w:hanging="180"/>
        <w:jc w:val="center"/>
        <w:rPr>
          <w:sz w:val="24"/>
        </w:rPr>
      </w:pPr>
      <w:r>
        <w:rPr>
          <w:sz w:val="24"/>
        </w:rPr>
        <w:t>зарегистрированным кандидатам на должность главы муниципального образования, зарегистрированным кандидатам  по ___________________ избирательному округу № ___, избирательным объединениям, выдвинувшим зарегистрированный муниципальный список кандидатов в период избирательной кампании по муниципальным выборам в муниципальном образовании Кущевский район</w:t>
      </w:r>
    </w:p>
    <w:p w:rsidR="00520456" w:rsidRDefault="00520456" w:rsidP="00520456">
      <w:pPr>
        <w:pStyle w:val="BodyText2"/>
        <w:widowControl/>
        <w:ind w:left="-360" w:firstLine="0"/>
        <w:jc w:val="right"/>
        <w:rPr>
          <w:sz w:val="24"/>
        </w:rPr>
      </w:pPr>
    </w:p>
    <w:p w:rsidR="00520456" w:rsidRDefault="00520456" w:rsidP="00520456">
      <w:pPr>
        <w:pStyle w:val="BodyText2"/>
        <w:widowControl/>
        <w:ind w:left="-360" w:firstLine="0"/>
        <w:jc w:val="right"/>
        <w:rPr>
          <w:sz w:val="16"/>
        </w:rPr>
      </w:pPr>
      <w:r>
        <w:rPr>
          <w:sz w:val="24"/>
        </w:rPr>
        <w:t>По состоянию на «___» _________ 201_ года</w:t>
      </w:r>
    </w:p>
    <w:p w:rsidR="00520456" w:rsidRDefault="00520456" w:rsidP="00520456">
      <w:pPr>
        <w:pStyle w:val="BodyText2"/>
        <w:widowControl/>
        <w:ind w:left="-360" w:firstLine="0"/>
        <w:jc w:val="righ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071"/>
        <w:gridCol w:w="1620"/>
        <w:gridCol w:w="1620"/>
        <w:gridCol w:w="1620"/>
        <w:gridCol w:w="1620"/>
        <w:gridCol w:w="2160"/>
        <w:gridCol w:w="1260"/>
        <w:gridCol w:w="1440"/>
      </w:tblGrid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Ф.И.О. зарегистрированного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Форма участия в предвыборной агитации (вид предвыборной агитации)</w:t>
            </w:r>
            <w:r>
              <w:rPr>
                <w:rStyle w:val="af2"/>
                <w:sz w:val="20"/>
              </w:rPr>
              <w:footnoteReference w:customMarkFollows="1" w:id="3"/>
              <w:sym w:font="Symbol" w:char="00B7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и время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выхода в эфир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эфирного времени,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мин, сек.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оплаты (с указанием за какой объем эфирного вр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мени),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тельщика, его банко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ские реквизиты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ждающий оплату (н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дата платежного поручения)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Основания 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платежа 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(договор. счет)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jc w:val="left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jc w:val="left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jc w:val="left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jc w:val="left"/>
              <w:rPr>
                <w:sz w:val="20"/>
              </w:rPr>
            </w:pPr>
          </w:p>
        </w:tc>
      </w:tr>
      <w:tr w:rsidR="00520456" w:rsidTr="00520456">
        <w:trPr>
          <w:cantSplit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 формы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08.09.2014 г.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9.55-10-00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Иванов И.И.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Р/с: 56432765487654398765 в СБ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05.09.2014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Договор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04.09.2014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44/2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объединение «Ласточка»</w:t>
            </w:r>
          </w:p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Видеоролик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09.09</w:t>
            </w:r>
            <w:r w:rsidR="008A6FD8">
              <w:rPr>
                <w:sz w:val="20"/>
              </w:rPr>
              <w:t>.</w:t>
            </w:r>
            <w:r>
              <w:rPr>
                <w:sz w:val="20"/>
              </w:rPr>
              <w:t xml:space="preserve">2014 г.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9.55-10-00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05-00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динение «Ласточка»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Р/с: 62598714362559852361 в СБ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05.09.2014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Договор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03.09.2014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44/1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 (отдельно по каждому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регистрированному кандидату, каждому избирательному объ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динению)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520456" w:rsidRDefault="00520456" w:rsidP="00520456">
      <w:pPr>
        <w:pStyle w:val="BodyText2"/>
        <w:widowControl/>
        <w:ind w:firstLine="0"/>
        <w:rPr>
          <w:sz w:val="8"/>
        </w:rPr>
      </w:pPr>
    </w:p>
    <w:p w:rsidR="00520456" w:rsidRDefault="00520456" w:rsidP="00520456">
      <w:pPr>
        <w:pStyle w:val="BodyText2"/>
        <w:widowControl/>
        <w:ind w:firstLine="0"/>
        <w:jc w:val="left"/>
        <w:rPr>
          <w:sz w:val="16"/>
        </w:rPr>
      </w:pPr>
      <w:r>
        <w:rPr>
          <w:sz w:val="16"/>
        </w:rPr>
        <w:t>Руководитель организации телерадиовещания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16"/>
        </w:rPr>
      </w:pPr>
      <w:r>
        <w:rPr>
          <w:sz w:val="16"/>
        </w:rPr>
        <w:t>Главный бухгалтер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_______________________________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16"/>
        </w:rPr>
      </w:pPr>
      <w:r>
        <w:rPr>
          <w:sz w:val="16"/>
        </w:rPr>
        <w:t>МП</w:t>
      </w:r>
    </w:p>
    <w:p w:rsidR="00843DD0" w:rsidRDefault="00843DD0" w:rsidP="00843DD0">
      <w:pPr>
        <w:pStyle w:val="210"/>
        <w:widowControl/>
        <w:ind w:firstLine="8789"/>
        <w:jc w:val="center"/>
        <w:rPr>
          <w:sz w:val="20"/>
        </w:rPr>
      </w:pPr>
    </w:p>
    <w:p w:rsidR="00D41D09" w:rsidRDefault="00D41D09" w:rsidP="00843DD0">
      <w:pPr>
        <w:pStyle w:val="210"/>
        <w:widowControl/>
        <w:ind w:firstLine="8789"/>
        <w:jc w:val="center"/>
        <w:rPr>
          <w:sz w:val="20"/>
        </w:rPr>
        <w:sectPr w:rsidR="00D41D09" w:rsidSect="00843DD0">
          <w:pgSz w:w="16838" w:h="11906" w:orient="landscape" w:code="9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843DD0" w:rsidRPr="008A6FD8" w:rsidRDefault="00843DD0" w:rsidP="00843DD0">
      <w:pPr>
        <w:pStyle w:val="210"/>
        <w:widowControl/>
        <w:ind w:firstLine="8789"/>
        <w:jc w:val="center"/>
        <w:rPr>
          <w:szCs w:val="28"/>
        </w:rPr>
      </w:pPr>
      <w:r w:rsidRPr="008A6FD8">
        <w:rPr>
          <w:szCs w:val="28"/>
        </w:rPr>
        <w:lastRenderedPageBreak/>
        <w:t>Приложение № 3</w:t>
      </w:r>
    </w:p>
    <w:p w:rsidR="00843DD0" w:rsidRPr="008A6FD8" w:rsidRDefault="00843DD0" w:rsidP="00843DD0">
      <w:pPr>
        <w:pStyle w:val="210"/>
        <w:widowControl/>
        <w:ind w:firstLine="8789"/>
        <w:jc w:val="center"/>
        <w:rPr>
          <w:szCs w:val="28"/>
        </w:rPr>
      </w:pPr>
    </w:p>
    <w:p w:rsidR="00843DD0" w:rsidRPr="008A6FD8" w:rsidRDefault="00843DD0" w:rsidP="00843DD0">
      <w:pPr>
        <w:pStyle w:val="210"/>
        <w:widowControl/>
        <w:ind w:firstLine="8789"/>
        <w:jc w:val="center"/>
        <w:rPr>
          <w:szCs w:val="28"/>
        </w:rPr>
      </w:pPr>
      <w:r w:rsidRPr="008A6FD8">
        <w:rPr>
          <w:szCs w:val="28"/>
        </w:rPr>
        <w:t>УТВЕРЖДЕНО</w:t>
      </w:r>
    </w:p>
    <w:p w:rsidR="00A00E5F" w:rsidRPr="008A6FD8" w:rsidRDefault="00A00E5F" w:rsidP="00A00E5F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 xml:space="preserve">решением территориальной </w:t>
      </w:r>
      <w:r w:rsidRPr="008A6FD8">
        <w:rPr>
          <w:szCs w:val="28"/>
        </w:rPr>
        <w:br/>
        <w:t xml:space="preserve"> избирательной комиссии Кущевская</w:t>
      </w:r>
    </w:p>
    <w:p w:rsidR="00A00E5F" w:rsidRPr="008A6FD8" w:rsidRDefault="00A00E5F" w:rsidP="00A00E5F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>от 1</w:t>
      </w:r>
      <w:r w:rsidR="001D3413" w:rsidRPr="008A6FD8">
        <w:rPr>
          <w:szCs w:val="28"/>
        </w:rPr>
        <w:t>8</w:t>
      </w:r>
      <w:r w:rsidRPr="008A6FD8">
        <w:rPr>
          <w:szCs w:val="28"/>
        </w:rPr>
        <w:t>.</w:t>
      </w:r>
      <w:r w:rsidR="008A6FD8" w:rsidRPr="008A6FD8">
        <w:rPr>
          <w:szCs w:val="28"/>
        </w:rPr>
        <w:t>06.</w:t>
      </w:r>
      <w:r w:rsidR="00520456" w:rsidRPr="008A6FD8">
        <w:rPr>
          <w:szCs w:val="28"/>
        </w:rPr>
        <w:t>2014</w:t>
      </w:r>
      <w:r w:rsidR="008A6FD8">
        <w:rPr>
          <w:szCs w:val="28"/>
        </w:rPr>
        <w:t xml:space="preserve"> </w:t>
      </w:r>
      <w:r w:rsidRPr="008A6FD8">
        <w:rPr>
          <w:szCs w:val="28"/>
        </w:rPr>
        <w:t>г. № 90/</w:t>
      </w:r>
      <w:r w:rsidR="00FF260B" w:rsidRPr="008A6FD8">
        <w:rPr>
          <w:szCs w:val="28"/>
        </w:rPr>
        <w:t>910</w:t>
      </w:r>
    </w:p>
    <w:p w:rsidR="00843DD0" w:rsidRPr="008A6FD8" w:rsidRDefault="00843DD0" w:rsidP="00843DD0">
      <w:pPr>
        <w:pStyle w:val="210"/>
        <w:widowControl/>
        <w:ind w:firstLine="9923"/>
        <w:rPr>
          <w:szCs w:val="28"/>
        </w:rPr>
      </w:pPr>
    </w:p>
    <w:p w:rsidR="00520456" w:rsidRPr="008A6FD8" w:rsidRDefault="00520456" w:rsidP="00520456">
      <w:pPr>
        <w:pStyle w:val="BodyText2"/>
        <w:widowControl/>
        <w:ind w:firstLine="0"/>
        <w:jc w:val="right"/>
        <w:rPr>
          <w:szCs w:val="28"/>
        </w:rPr>
      </w:pPr>
      <w:r w:rsidRPr="008A6FD8">
        <w:rPr>
          <w:szCs w:val="28"/>
        </w:rPr>
        <w:t>Форма 3</w:t>
      </w:r>
    </w:p>
    <w:p w:rsidR="00520456" w:rsidRDefault="00520456" w:rsidP="00520456">
      <w:pPr>
        <w:pStyle w:val="BodyText2"/>
        <w:widowControl/>
        <w:ind w:firstLine="0"/>
        <w:rPr>
          <w:sz w:val="24"/>
        </w:rPr>
      </w:pPr>
    </w:p>
    <w:p w:rsidR="00520456" w:rsidRDefault="00520456" w:rsidP="00520456">
      <w:pPr>
        <w:pStyle w:val="BodyText2"/>
        <w:widowControl/>
        <w:ind w:hanging="36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520456" w:rsidRDefault="00520456" w:rsidP="00520456">
      <w:pPr>
        <w:pStyle w:val="BodyText2"/>
        <w:widowControl/>
        <w:ind w:hanging="360"/>
        <w:jc w:val="center"/>
        <w:rPr>
          <w:sz w:val="24"/>
        </w:rPr>
      </w:pPr>
      <w:r>
        <w:rPr>
          <w:sz w:val="24"/>
        </w:rPr>
        <w:t>об объемах и стоимости бесплатных печатных площадей, предоставленных _______</w:t>
      </w:r>
      <w:r>
        <w:rPr>
          <w:b/>
          <w:sz w:val="24"/>
          <w:u w:val="single"/>
        </w:rPr>
        <w:t>газетой «Российские новости»</w:t>
      </w:r>
      <w:r>
        <w:rPr>
          <w:sz w:val="24"/>
        </w:rPr>
        <w:t>________________</w:t>
      </w:r>
    </w:p>
    <w:p w:rsidR="00520456" w:rsidRDefault="00520456" w:rsidP="00520456">
      <w:pPr>
        <w:pStyle w:val="BodyText2"/>
        <w:widowControl/>
        <w:ind w:firstLine="7020"/>
        <w:jc w:val="center"/>
        <w:rPr>
          <w:sz w:val="16"/>
        </w:rPr>
      </w:pPr>
      <w:r>
        <w:rPr>
          <w:sz w:val="16"/>
        </w:rPr>
        <w:t>(наименование редакции периодического печатного издания, почтовый адрес, телефон)</w:t>
      </w:r>
    </w:p>
    <w:p w:rsidR="00520456" w:rsidRDefault="00520456" w:rsidP="00520456">
      <w:pPr>
        <w:pStyle w:val="BodyText2"/>
        <w:widowControl/>
        <w:ind w:hanging="180"/>
        <w:jc w:val="center"/>
        <w:rPr>
          <w:sz w:val="24"/>
        </w:rPr>
      </w:pPr>
      <w:r>
        <w:rPr>
          <w:sz w:val="24"/>
        </w:rPr>
        <w:t>зарегистрированным кандидатам на должность главы муниципального образования, зарегистрированным кандидатам  по ___________________ избирательному округу № ___, избирательным объединениям, выдвинувшим зарегистрированный муниципальный список кандидатов в период избирательной кампании по муниципальным выборам в муниципальном образовании Кущевский район</w:t>
      </w: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  <w:r>
        <w:rPr>
          <w:sz w:val="24"/>
        </w:rPr>
        <w:t>По состоянию на «___» _________ 201_ года</w:t>
      </w:r>
    </w:p>
    <w:p w:rsidR="00520456" w:rsidRDefault="00520456" w:rsidP="00520456">
      <w:pPr>
        <w:pStyle w:val="BodyText2"/>
        <w:widowControl/>
        <w:ind w:firstLine="0"/>
        <w:jc w:val="righ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31"/>
        <w:gridCol w:w="2040"/>
        <w:gridCol w:w="2309"/>
        <w:gridCol w:w="2473"/>
        <w:gridCol w:w="2274"/>
        <w:gridCol w:w="1584"/>
      </w:tblGrid>
      <w:tr w:rsidR="00520456" w:rsidTr="00520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Ф.И.О. зарегистрированного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избирательного объед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нения)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и номер печа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издания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Заголовок публикации, рекламного предвыбо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 xml:space="preserve">ного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Объем печатной площ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ди, предоставленной в соответствии с жеребье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кой, см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фактически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предоставленной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печатной площади,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фактически предоставле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печатной 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щади, руб.</w:t>
            </w:r>
          </w:p>
        </w:tc>
      </w:tr>
      <w:tr w:rsidR="00520456" w:rsidTr="00520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20456" w:rsidTr="00520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</w:p>
        </w:tc>
      </w:tr>
      <w:tr w:rsidR="00520456" w:rsidTr="00520456">
        <w:trPr>
          <w:cantSplit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Пример заполнения формы</w:t>
            </w:r>
          </w:p>
        </w:tc>
      </w:tr>
      <w:tr w:rsidR="00520456" w:rsidTr="00520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Иванов Иван Иванович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="008A6FD8">
              <w:rPr>
                <w:sz w:val="24"/>
              </w:rPr>
              <w:t>08.</w:t>
            </w:r>
            <w:r>
              <w:rPr>
                <w:sz w:val="24"/>
              </w:rPr>
              <w:t>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230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 w:rsidP="008A6FD8">
            <w:pPr>
              <w:pStyle w:val="BodyText2"/>
              <w:widowControl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Статья «</w:t>
            </w:r>
            <w:r w:rsidR="008A6FD8">
              <w:rPr>
                <w:sz w:val="24"/>
              </w:rPr>
              <w:t>Сент</w:t>
            </w:r>
            <w:r>
              <w:rPr>
                <w:sz w:val="24"/>
              </w:rPr>
              <w:t>ябрь-</w:t>
            </w:r>
            <w:r w:rsidR="008A6FD8">
              <w:rPr>
                <w:sz w:val="24"/>
              </w:rPr>
              <w:t>14</w:t>
            </w:r>
            <w:r>
              <w:rPr>
                <w:sz w:val="24"/>
              </w:rPr>
              <w:t>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520456" w:rsidTr="00520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Избирательное объединение «Ласточка»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  <w:r w:rsidR="008A6FD8">
              <w:rPr>
                <w:sz w:val="24"/>
              </w:rPr>
              <w:t>08.</w:t>
            </w:r>
            <w:r>
              <w:rPr>
                <w:sz w:val="24"/>
              </w:rPr>
              <w:t>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230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Статья «Все вп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520456" w:rsidTr="005204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 (отдельно по каждому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регистрированному кандидату, </w:t>
            </w:r>
            <w:r>
              <w:rPr>
                <w:sz w:val="24"/>
              </w:rPr>
              <w:lastRenderedPageBreak/>
              <w:t>каждому избирательному объ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динению)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….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520456" w:rsidRDefault="00520456" w:rsidP="00520456">
      <w:pPr>
        <w:pStyle w:val="BodyText2"/>
        <w:widowControl/>
        <w:ind w:firstLine="0"/>
        <w:rPr>
          <w:sz w:val="20"/>
        </w:rPr>
      </w:pP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Руководитель редакции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20"/>
        </w:rPr>
      </w:pPr>
      <w:r>
        <w:rPr>
          <w:sz w:val="16"/>
        </w:rPr>
        <w:t xml:space="preserve">  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Главный бухгалтер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МП</w:t>
      </w:r>
    </w:p>
    <w:p w:rsidR="00520456" w:rsidRDefault="00520456">
      <w:pPr>
        <w:rPr>
          <w:sz w:val="20"/>
        </w:rPr>
      </w:pPr>
      <w:r>
        <w:rPr>
          <w:sz w:val="20"/>
        </w:rPr>
        <w:br w:type="page"/>
      </w:r>
    </w:p>
    <w:p w:rsidR="00843DD0" w:rsidRPr="008A6FD8" w:rsidRDefault="00843DD0" w:rsidP="00843DD0">
      <w:pPr>
        <w:pStyle w:val="210"/>
        <w:widowControl/>
        <w:ind w:firstLine="8789"/>
        <w:jc w:val="center"/>
        <w:rPr>
          <w:szCs w:val="28"/>
        </w:rPr>
      </w:pPr>
      <w:r w:rsidRPr="008A6FD8">
        <w:rPr>
          <w:szCs w:val="28"/>
        </w:rPr>
        <w:lastRenderedPageBreak/>
        <w:t xml:space="preserve">Приложение № 4 </w:t>
      </w:r>
    </w:p>
    <w:p w:rsidR="00843DD0" w:rsidRPr="008A6FD8" w:rsidRDefault="00843DD0" w:rsidP="00843DD0">
      <w:pPr>
        <w:pStyle w:val="210"/>
        <w:widowControl/>
        <w:ind w:firstLine="8789"/>
        <w:jc w:val="center"/>
        <w:rPr>
          <w:szCs w:val="28"/>
        </w:rPr>
      </w:pPr>
    </w:p>
    <w:p w:rsidR="00843DD0" w:rsidRPr="008A6FD8" w:rsidRDefault="00843DD0" w:rsidP="00843DD0">
      <w:pPr>
        <w:pStyle w:val="210"/>
        <w:widowControl/>
        <w:ind w:firstLine="8789"/>
        <w:jc w:val="center"/>
        <w:rPr>
          <w:szCs w:val="28"/>
        </w:rPr>
      </w:pPr>
      <w:r w:rsidRPr="008A6FD8">
        <w:rPr>
          <w:szCs w:val="28"/>
        </w:rPr>
        <w:t>УТВЕРЖДЕНО</w:t>
      </w:r>
    </w:p>
    <w:p w:rsidR="00A00E5F" w:rsidRPr="008A6FD8" w:rsidRDefault="00A00E5F" w:rsidP="00A00E5F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 xml:space="preserve">решением территориальной </w:t>
      </w:r>
      <w:r w:rsidRPr="008A6FD8">
        <w:rPr>
          <w:szCs w:val="28"/>
        </w:rPr>
        <w:br/>
        <w:t xml:space="preserve"> избирательной комиссии Кущевская</w:t>
      </w:r>
    </w:p>
    <w:p w:rsidR="00A00E5F" w:rsidRPr="008A6FD8" w:rsidRDefault="00A00E5F" w:rsidP="00A00E5F">
      <w:pPr>
        <w:pStyle w:val="210"/>
        <w:widowControl/>
        <w:ind w:left="8789" w:firstLine="0"/>
        <w:jc w:val="center"/>
        <w:rPr>
          <w:szCs w:val="28"/>
        </w:rPr>
      </w:pPr>
      <w:r w:rsidRPr="008A6FD8">
        <w:rPr>
          <w:szCs w:val="28"/>
        </w:rPr>
        <w:t>от 1</w:t>
      </w:r>
      <w:r w:rsidR="001D3413" w:rsidRPr="008A6FD8">
        <w:rPr>
          <w:szCs w:val="28"/>
        </w:rPr>
        <w:t>8</w:t>
      </w:r>
      <w:r w:rsidRPr="008A6FD8">
        <w:rPr>
          <w:szCs w:val="28"/>
        </w:rPr>
        <w:t>.</w:t>
      </w:r>
      <w:r w:rsidR="008A6FD8" w:rsidRPr="008A6FD8">
        <w:rPr>
          <w:szCs w:val="28"/>
        </w:rPr>
        <w:t>06.</w:t>
      </w:r>
      <w:r w:rsidRPr="008A6FD8">
        <w:rPr>
          <w:szCs w:val="28"/>
        </w:rPr>
        <w:t>2014 г. № 90/</w:t>
      </w:r>
      <w:r w:rsidR="00FF260B" w:rsidRPr="008A6FD8">
        <w:rPr>
          <w:szCs w:val="28"/>
        </w:rPr>
        <w:t>910</w:t>
      </w:r>
    </w:p>
    <w:p w:rsidR="00843DD0" w:rsidRPr="001D3413" w:rsidRDefault="00843DD0" w:rsidP="00843DD0">
      <w:pPr>
        <w:pStyle w:val="210"/>
        <w:widowControl/>
        <w:ind w:firstLine="9923"/>
        <w:rPr>
          <w:sz w:val="18"/>
          <w:szCs w:val="18"/>
        </w:rPr>
      </w:pPr>
    </w:p>
    <w:p w:rsidR="00520456" w:rsidRDefault="00520456" w:rsidP="00520456">
      <w:pPr>
        <w:pStyle w:val="BodyText2"/>
        <w:widowControl/>
        <w:ind w:firstLine="0"/>
        <w:jc w:val="right"/>
      </w:pPr>
      <w:r>
        <w:t>Форма 4</w:t>
      </w:r>
    </w:p>
    <w:p w:rsidR="00520456" w:rsidRDefault="00520456" w:rsidP="00520456">
      <w:pPr>
        <w:pStyle w:val="BodyText2"/>
        <w:widowControl/>
        <w:ind w:hanging="360"/>
        <w:jc w:val="center"/>
        <w:rPr>
          <w:sz w:val="20"/>
        </w:rPr>
      </w:pPr>
      <w:r>
        <w:rPr>
          <w:sz w:val="20"/>
        </w:rPr>
        <w:t>СВОДНЫЕ СВЕДЕНИЯ</w:t>
      </w:r>
    </w:p>
    <w:p w:rsidR="00520456" w:rsidRDefault="00520456" w:rsidP="00520456">
      <w:pPr>
        <w:pStyle w:val="BodyText2"/>
        <w:widowControl/>
        <w:ind w:hanging="360"/>
        <w:jc w:val="center"/>
        <w:rPr>
          <w:sz w:val="24"/>
        </w:rPr>
      </w:pPr>
      <w:r>
        <w:rPr>
          <w:sz w:val="24"/>
        </w:rPr>
        <w:t>об объемах и стоимости платных печатных площадей, предоставленных __________</w:t>
      </w:r>
      <w:r>
        <w:rPr>
          <w:b/>
          <w:sz w:val="24"/>
          <w:u w:val="single"/>
        </w:rPr>
        <w:t>газетой «Российские новости»</w:t>
      </w:r>
      <w:r>
        <w:rPr>
          <w:sz w:val="24"/>
        </w:rPr>
        <w:t>________________</w:t>
      </w:r>
    </w:p>
    <w:p w:rsidR="00520456" w:rsidRDefault="00520456" w:rsidP="00520456">
      <w:pPr>
        <w:pStyle w:val="BodyText2"/>
        <w:widowControl/>
        <w:ind w:left="6521" w:firstLine="319"/>
        <w:jc w:val="center"/>
        <w:rPr>
          <w:sz w:val="24"/>
        </w:rPr>
      </w:pPr>
      <w:r>
        <w:rPr>
          <w:sz w:val="20"/>
        </w:rPr>
        <w:t>(наименование редакции периодического печатного издания, почтовый адрес, телефон</w:t>
      </w:r>
      <w:r>
        <w:rPr>
          <w:sz w:val="24"/>
        </w:rPr>
        <w:t>)</w:t>
      </w:r>
    </w:p>
    <w:p w:rsidR="00520456" w:rsidRDefault="00520456" w:rsidP="00520456">
      <w:pPr>
        <w:pStyle w:val="BodyText2"/>
        <w:widowControl/>
        <w:ind w:hanging="180"/>
        <w:jc w:val="center"/>
        <w:rPr>
          <w:sz w:val="24"/>
        </w:rPr>
      </w:pPr>
      <w:r>
        <w:rPr>
          <w:sz w:val="24"/>
        </w:rPr>
        <w:t>зарегистрированным кандидатам на должность главы муниципального образования, зарегистрированным кандидатам  по ___________________ избирательному округу № ___, избирательным объединениям, выдвинувшим зарегистрированный муниципальный список кандидатов в период избирательной кампании по муниципальным выборам в муниципальном образовании Кущевский район</w:t>
      </w:r>
    </w:p>
    <w:p w:rsidR="00520456" w:rsidRDefault="00520456" w:rsidP="00520456">
      <w:pPr>
        <w:pStyle w:val="BodyText2"/>
        <w:widowControl/>
        <w:ind w:firstLine="0"/>
        <w:jc w:val="right"/>
        <w:rPr>
          <w:sz w:val="20"/>
        </w:rPr>
      </w:pPr>
    </w:p>
    <w:p w:rsidR="00520456" w:rsidRDefault="00520456" w:rsidP="00520456">
      <w:pPr>
        <w:pStyle w:val="BodyText2"/>
        <w:widowControl/>
        <w:ind w:firstLine="0"/>
        <w:jc w:val="right"/>
        <w:rPr>
          <w:sz w:val="20"/>
        </w:rPr>
      </w:pPr>
      <w:r>
        <w:rPr>
          <w:sz w:val="20"/>
        </w:rPr>
        <w:t>По состоянию на «___» _________ 201_ года</w:t>
      </w:r>
    </w:p>
    <w:p w:rsidR="00520456" w:rsidRDefault="00520456" w:rsidP="00520456">
      <w:pPr>
        <w:pStyle w:val="BodyText2"/>
        <w:widowControl/>
        <w:ind w:firstLine="0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51"/>
        <w:gridCol w:w="1651"/>
        <w:gridCol w:w="1651"/>
        <w:gridCol w:w="1651"/>
        <w:gridCol w:w="1651"/>
        <w:gridCol w:w="1651"/>
        <w:gridCol w:w="961"/>
      </w:tblGrid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Ф.И.О. зарегистрированного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кандидата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и номер печатного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издания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Заголовок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публикации, рекламного предвыборного материала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публикации, рекламного предвыборного материала,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см 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оплаты (с указанием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какой объем, см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плательщика и его банковские реквизиты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подтвержда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щий оплату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и номер платежного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поручения)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ния 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платежа</w:t>
            </w:r>
          </w:p>
          <w:p w:rsidR="00520456" w:rsidRDefault="00520456">
            <w:pPr>
              <w:pStyle w:val="BodyText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вор. счет)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</w:p>
        </w:tc>
      </w:tr>
      <w:tr w:rsidR="00520456" w:rsidTr="00520456">
        <w:trPr>
          <w:cantSplit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jc w:val="center"/>
              <w:rPr>
                <w:sz w:val="20"/>
              </w:rPr>
            </w:pPr>
            <w:r>
              <w:rPr>
                <w:sz w:val="20"/>
              </w:rPr>
              <w:t>Пример заполнения формы</w:t>
            </w:r>
          </w:p>
        </w:tc>
      </w:tr>
      <w:tr w:rsidR="00520456" w:rsidTr="00520456">
        <w:trPr>
          <w:cantSplit/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</w:t>
            </w:r>
            <w:r w:rsidR="008A6FD8">
              <w:rPr>
                <w:sz w:val="20"/>
              </w:rPr>
              <w:t>09</w:t>
            </w:r>
            <w:r>
              <w:rPr>
                <w:sz w:val="20"/>
              </w:rPr>
              <w:t>.2014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228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Статья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«Команда 31»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Иванов И.И.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Р/с: 56432765487654398765 в СБ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26.0</w:t>
            </w:r>
            <w:r w:rsidR="008A6FD8">
              <w:rPr>
                <w:sz w:val="20"/>
              </w:rPr>
              <w:t>8.2014</w:t>
            </w:r>
            <w:r>
              <w:rPr>
                <w:sz w:val="20"/>
              </w:rPr>
              <w:t xml:space="preserve">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555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Договор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8A6FD8">
              <w:rPr>
                <w:sz w:val="20"/>
              </w:rPr>
              <w:t>8</w:t>
            </w:r>
            <w:r>
              <w:rPr>
                <w:sz w:val="20"/>
              </w:rPr>
              <w:t>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88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объединение «Ласто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ка»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01.</w:t>
            </w:r>
            <w:r w:rsidR="008A6FD8">
              <w:rPr>
                <w:sz w:val="20"/>
              </w:rPr>
              <w:t>9</w:t>
            </w:r>
            <w:r>
              <w:rPr>
                <w:sz w:val="20"/>
              </w:rPr>
              <w:t>.2014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228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rPr>
                <w:sz w:val="20"/>
              </w:rPr>
            </w:pP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Статья 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«Нос по ветру»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объединение «Ласточка»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Р/с: 62598714362559852361 в СБ РФ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П/п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27.0</w:t>
            </w:r>
            <w:r w:rsidR="008A6FD8">
              <w:rPr>
                <w:sz w:val="20"/>
              </w:rPr>
              <w:t>8</w:t>
            </w:r>
            <w:r>
              <w:rPr>
                <w:sz w:val="20"/>
              </w:rPr>
              <w:t>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425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Договор от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</w:t>
            </w:r>
            <w:r w:rsidR="008A6FD8">
              <w:rPr>
                <w:sz w:val="20"/>
              </w:rPr>
              <w:t>8</w:t>
            </w:r>
            <w:r>
              <w:rPr>
                <w:sz w:val="20"/>
              </w:rPr>
              <w:t>2014 г.</w:t>
            </w:r>
          </w:p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89</w:t>
            </w:r>
          </w:p>
        </w:tc>
      </w:tr>
      <w:tr w:rsidR="00520456" w:rsidTr="0052045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Итого (отдельно по каждому зарег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стрированному кандидату, каждому избирательному объединению)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56" w:rsidRDefault="00520456">
            <w:pPr>
              <w:pStyle w:val="BodyText2"/>
              <w:widowControl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520456" w:rsidRDefault="00520456" w:rsidP="00520456">
      <w:pPr>
        <w:pStyle w:val="BodyText2"/>
        <w:widowControl/>
        <w:ind w:firstLine="0"/>
        <w:jc w:val="left"/>
        <w:rPr>
          <w:sz w:val="8"/>
        </w:rPr>
      </w:pP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Руководитель редакции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Главный бухгалтер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520456" w:rsidRDefault="00520456" w:rsidP="00520456">
      <w:pPr>
        <w:pStyle w:val="BodyText2"/>
        <w:widowControl/>
        <w:ind w:left="10800" w:firstLine="0"/>
        <w:jc w:val="left"/>
        <w:rPr>
          <w:sz w:val="16"/>
        </w:rPr>
      </w:pPr>
      <w:r>
        <w:rPr>
          <w:sz w:val="16"/>
        </w:rPr>
        <w:t xml:space="preserve">            (инициалы, фамилия, подпись, дата)</w:t>
      </w:r>
    </w:p>
    <w:p w:rsidR="00520456" w:rsidRDefault="00520456" w:rsidP="00520456">
      <w:pPr>
        <w:pStyle w:val="BodyText2"/>
        <w:widowControl/>
        <w:ind w:firstLine="0"/>
        <w:jc w:val="left"/>
        <w:rPr>
          <w:sz w:val="20"/>
        </w:rPr>
      </w:pPr>
      <w:r>
        <w:rPr>
          <w:sz w:val="20"/>
        </w:rPr>
        <w:t>МП</w:t>
      </w:r>
    </w:p>
    <w:p w:rsidR="00470ECB" w:rsidRDefault="00470ECB" w:rsidP="00520456">
      <w:pPr>
        <w:pStyle w:val="210"/>
        <w:widowControl/>
        <w:ind w:right="182" w:firstLine="0"/>
        <w:jc w:val="right"/>
        <w:rPr>
          <w:szCs w:val="28"/>
        </w:rPr>
      </w:pPr>
    </w:p>
    <w:sectPr w:rsidR="00470ECB" w:rsidSect="00843DD0"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82" w:rsidRDefault="001D6782" w:rsidP="00EB0D18">
      <w:r>
        <w:separator/>
      </w:r>
    </w:p>
  </w:endnote>
  <w:endnote w:type="continuationSeparator" w:id="1">
    <w:p w:rsidR="001D6782" w:rsidRDefault="001D678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82" w:rsidRDefault="001D6782" w:rsidP="00EB0D18">
      <w:r>
        <w:separator/>
      </w:r>
    </w:p>
  </w:footnote>
  <w:footnote w:type="continuationSeparator" w:id="1">
    <w:p w:rsidR="001D6782" w:rsidRDefault="001D6782" w:rsidP="00EB0D18">
      <w:r>
        <w:continuationSeparator/>
      </w:r>
    </w:p>
  </w:footnote>
  <w:footnote w:id="2">
    <w:p w:rsidR="00520456" w:rsidRDefault="00520456" w:rsidP="00520456">
      <w:pPr>
        <w:pStyle w:val="af1"/>
      </w:pPr>
      <w:r>
        <w:rPr>
          <w:rStyle w:val="af2"/>
        </w:rPr>
        <w:sym w:font="Symbol" w:char="00B7"/>
      </w:r>
      <w:r>
        <w:t xml:space="preserve"> Виды предвыборной агитации: выступление, интервью, пресс-конференция, «горячая линия», дебаты, «круглый стол», политическая реклама и другие</w:t>
      </w:r>
    </w:p>
  </w:footnote>
  <w:footnote w:id="3">
    <w:p w:rsidR="00520456" w:rsidRDefault="00520456" w:rsidP="00520456">
      <w:pPr>
        <w:pStyle w:val="af1"/>
      </w:pPr>
      <w:r>
        <w:rPr>
          <w:rStyle w:val="af2"/>
        </w:rPr>
        <w:sym w:font="Symbol" w:char="00B7"/>
      </w:r>
      <w:r>
        <w:t xml:space="preserve"> Виды предвыборной агитации: выступление, интервью, пресс-конференция, «горячая линия», дебаты, «круглый стол», политическая реклама и другие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FE" w:rsidRDefault="00CD42FE">
    <w:pPr>
      <w:pStyle w:val="a3"/>
      <w:jc w:val="center"/>
    </w:pPr>
  </w:p>
  <w:p w:rsidR="00CD42FE" w:rsidRDefault="00CD42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10A"/>
    <w:rsid w:val="000023EE"/>
    <w:rsid w:val="000032B1"/>
    <w:rsid w:val="0000469B"/>
    <w:rsid w:val="000072FC"/>
    <w:rsid w:val="0002713A"/>
    <w:rsid w:val="0004280E"/>
    <w:rsid w:val="00047F6B"/>
    <w:rsid w:val="00071B40"/>
    <w:rsid w:val="000901E0"/>
    <w:rsid w:val="000A7202"/>
    <w:rsid w:val="000B3E87"/>
    <w:rsid w:val="000E1611"/>
    <w:rsid w:val="000E216E"/>
    <w:rsid w:val="000F08E8"/>
    <w:rsid w:val="00101EEE"/>
    <w:rsid w:val="00106D9C"/>
    <w:rsid w:val="001333DA"/>
    <w:rsid w:val="00152176"/>
    <w:rsid w:val="00187231"/>
    <w:rsid w:val="00193B54"/>
    <w:rsid w:val="001C30C9"/>
    <w:rsid w:val="001D3413"/>
    <w:rsid w:val="001D6782"/>
    <w:rsid w:val="001D7B49"/>
    <w:rsid w:val="001E7086"/>
    <w:rsid w:val="001F0D51"/>
    <w:rsid w:val="001F2E55"/>
    <w:rsid w:val="00233B25"/>
    <w:rsid w:val="00235EC6"/>
    <w:rsid w:val="0024590A"/>
    <w:rsid w:val="00292EDB"/>
    <w:rsid w:val="002D40BC"/>
    <w:rsid w:val="002E2FF6"/>
    <w:rsid w:val="002F4B16"/>
    <w:rsid w:val="00316A09"/>
    <w:rsid w:val="00330623"/>
    <w:rsid w:val="003310C5"/>
    <w:rsid w:val="00336330"/>
    <w:rsid w:val="00341DF9"/>
    <w:rsid w:val="00342241"/>
    <w:rsid w:val="00367EFC"/>
    <w:rsid w:val="00382C5D"/>
    <w:rsid w:val="0039344F"/>
    <w:rsid w:val="003A2C18"/>
    <w:rsid w:val="003B384D"/>
    <w:rsid w:val="003B6A29"/>
    <w:rsid w:val="003D1C1F"/>
    <w:rsid w:val="003D4DD8"/>
    <w:rsid w:val="003E6480"/>
    <w:rsid w:val="004146A3"/>
    <w:rsid w:val="004210B6"/>
    <w:rsid w:val="004247AB"/>
    <w:rsid w:val="00442A29"/>
    <w:rsid w:val="0045701F"/>
    <w:rsid w:val="004574CC"/>
    <w:rsid w:val="00470ECB"/>
    <w:rsid w:val="00471EA9"/>
    <w:rsid w:val="00480000"/>
    <w:rsid w:val="004A0702"/>
    <w:rsid w:val="004A70AB"/>
    <w:rsid w:val="004C4E23"/>
    <w:rsid w:val="00520456"/>
    <w:rsid w:val="00522B05"/>
    <w:rsid w:val="0053246E"/>
    <w:rsid w:val="00536D13"/>
    <w:rsid w:val="005761A2"/>
    <w:rsid w:val="005A2D55"/>
    <w:rsid w:val="005A7BDC"/>
    <w:rsid w:val="005C404D"/>
    <w:rsid w:val="005C4CC7"/>
    <w:rsid w:val="005D10B1"/>
    <w:rsid w:val="005D7ACA"/>
    <w:rsid w:val="005E553A"/>
    <w:rsid w:val="00603AEB"/>
    <w:rsid w:val="00623CE0"/>
    <w:rsid w:val="006263BC"/>
    <w:rsid w:val="00642E62"/>
    <w:rsid w:val="00643E79"/>
    <w:rsid w:val="00651D00"/>
    <w:rsid w:val="00680918"/>
    <w:rsid w:val="006A210E"/>
    <w:rsid w:val="006A2ABF"/>
    <w:rsid w:val="006A73A4"/>
    <w:rsid w:val="006B073F"/>
    <w:rsid w:val="006C2B25"/>
    <w:rsid w:val="006C5BEC"/>
    <w:rsid w:val="006D7D16"/>
    <w:rsid w:val="006E1230"/>
    <w:rsid w:val="006F0724"/>
    <w:rsid w:val="00701A75"/>
    <w:rsid w:val="0071444C"/>
    <w:rsid w:val="00733B30"/>
    <w:rsid w:val="007361A8"/>
    <w:rsid w:val="007463A2"/>
    <w:rsid w:val="00752B21"/>
    <w:rsid w:val="00771A02"/>
    <w:rsid w:val="007956F9"/>
    <w:rsid w:val="007D7605"/>
    <w:rsid w:val="007E1340"/>
    <w:rsid w:val="00802266"/>
    <w:rsid w:val="0082556D"/>
    <w:rsid w:val="008355AC"/>
    <w:rsid w:val="008420E5"/>
    <w:rsid w:val="00843DD0"/>
    <w:rsid w:val="008457E7"/>
    <w:rsid w:val="00863A8D"/>
    <w:rsid w:val="00864E95"/>
    <w:rsid w:val="0088053E"/>
    <w:rsid w:val="00885088"/>
    <w:rsid w:val="00887146"/>
    <w:rsid w:val="008A2BBA"/>
    <w:rsid w:val="008A38C6"/>
    <w:rsid w:val="008A6FD8"/>
    <w:rsid w:val="008D21EF"/>
    <w:rsid w:val="008D5CA5"/>
    <w:rsid w:val="008E6BCA"/>
    <w:rsid w:val="008F1980"/>
    <w:rsid w:val="00902FBB"/>
    <w:rsid w:val="0091231D"/>
    <w:rsid w:val="00920201"/>
    <w:rsid w:val="00957414"/>
    <w:rsid w:val="009A6A3E"/>
    <w:rsid w:val="009C0277"/>
    <w:rsid w:val="009E2D74"/>
    <w:rsid w:val="009E79DE"/>
    <w:rsid w:val="009F75F3"/>
    <w:rsid w:val="00A00E5F"/>
    <w:rsid w:val="00A141A3"/>
    <w:rsid w:val="00A31377"/>
    <w:rsid w:val="00A46E29"/>
    <w:rsid w:val="00A53E3B"/>
    <w:rsid w:val="00AE1545"/>
    <w:rsid w:val="00B053E4"/>
    <w:rsid w:val="00B205C5"/>
    <w:rsid w:val="00B30095"/>
    <w:rsid w:val="00B35702"/>
    <w:rsid w:val="00B41D61"/>
    <w:rsid w:val="00B56DDB"/>
    <w:rsid w:val="00B922F9"/>
    <w:rsid w:val="00BA3267"/>
    <w:rsid w:val="00BF03CC"/>
    <w:rsid w:val="00C52894"/>
    <w:rsid w:val="00C71F1F"/>
    <w:rsid w:val="00C836D0"/>
    <w:rsid w:val="00C8735A"/>
    <w:rsid w:val="00CA1CAF"/>
    <w:rsid w:val="00CA3C98"/>
    <w:rsid w:val="00CD42FE"/>
    <w:rsid w:val="00CD4DD4"/>
    <w:rsid w:val="00D1127F"/>
    <w:rsid w:val="00D36F0B"/>
    <w:rsid w:val="00D41D09"/>
    <w:rsid w:val="00D46B36"/>
    <w:rsid w:val="00D763F0"/>
    <w:rsid w:val="00DA7669"/>
    <w:rsid w:val="00DB1381"/>
    <w:rsid w:val="00DC58DF"/>
    <w:rsid w:val="00DD09D8"/>
    <w:rsid w:val="00DE37D3"/>
    <w:rsid w:val="00E32975"/>
    <w:rsid w:val="00E70034"/>
    <w:rsid w:val="00E73C81"/>
    <w:rsid w:val="00E85225"/>
    <w:rsid w:val="00EB0D18"/>
    <w:rsid w:val="00ED6E17"/>
    <w:rsid w:val="00EF29B3"/>
    <w:rsid w:val="00F04CCC"/>
    <w:rsid w:val="00F85E9B"/>
    <w:rsid w:val="00F87D33"/>
    <w:rsid w:val="00F91243"/>
    <w:rsid w:val="00F9352A"/>
    <w:rsid w:val="00FC76F5"/>
    <w:rsid w:val="00FD1DA5"/>
    <w:rsid w:val="00FD610A"/>
    <w:rsid w:val="00FE4005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0E"/>
    <w:rPr>
      <w:sz w:val="24"/>
    </w:rPr>
  </w:style>
  <w:style w:type="paragraph" w:styleId="1">
    <w:name w:val="heading 1"/>
    <w:basedOn w:val="a"/>
    <w:next w:val="a"/>
    <w:link w:val="10"/>
    <w:qFormat/>
    <w:rsid w:val="006A21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210E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3DD0"/>
    <w:pPr>
      <w:keepNext/>
      <w:ind w:firstLine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B21"/>
    <w:rPr>
      <w:sz w:val="28"/>
    </w:rPr>
  </w:style>
  <w:style w:type="character" w:customStyle="1" w:styleId="20">
    <w:name w:val="Заголовок 2 Знак"/>
    <w:basedOn w:val="a0"/>
    <w:link w:val="2"/>
    <w:rsid w:val="00752B21"/>
    <w:rPr>
      <w:caps/>
      <w:sz w:val="28"/>
    </w:rPr>
  </w:style>
  <w:style w:type="paragraph" w:styleId="a3">
    <w:name w:val="header"/>
    <w:basedOn w:val="a"/>
    <w:link w:val="a4"/>
    <w:uiPriority w:val="99"/>
    <w:rsid w:val="006A210E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a5">
    <w:name w:val="Body Text Indent"/>
    <w:basedOn w:val="a"/>
    <w:link w:val="a6"/>
    <w:rsid w:val="006A210E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457E7"/>
  </w:style>
  <w:style w:type="paragraph" w:styleId="31">
    <w:name w:val="Body Text Indent 3"/>
    <w:basedOn w:val="a"/>
    <w:link w:val="32"/>
    <w:rsid w:val="006A210E"/>
    <w:pPr>
      <w:ind w:firstLine="72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843DD0"/>
    <w:rPr>
      <w:szCs w:val="24"/>
    </w:rPr>
  </w:style>
  <w:style w:type="paragraph" w:styleId="21">
    <w:name w:val="Body Text Indent 2"/>
    <w:basedOn w:val="a"/>
    <w:rsid w:val="006A210E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paragraph" w:styleId="33">
    <w:name w:val="Body Text 3"/>
    <w:basedOn w:val="a"/>
    <w:link w:val="34"/>
    <w:unhideWhenUsed/>
    <w:rsid w:val="005C4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B0D18"/>
    <w:rPr>
      <w:sz w:val="24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2B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43DD0"/>
    <w:rPr>
      <w:b/>
    </w:rPr>
  </w:style>
  <w:style w:type="character" w:customStyle="1" w:styleId="af0">
    <w:name w:val="Текст сноски Знак"/>
    <w:basedOn w:val="a0"/>
    <w:link w:val="af1"/>
    <w:semiHidden/>
    <w:rsid w:val="00843DD0"/>
    <w:rPr>
      <w:sz w:val="20"/>
    </w:rPr>
  </w:style>
  <w:style w:type="paragraph" w:styleId="af1">
    <w:name w:val="footnote text"/>
    <w:basedOn w:val="a"/>
    <w:link w:val="af0"/>
    <w:semiHidden/>
    <w:unhideWhenUsed/>
    <w:rsid w:val="00843DD0"/>
    <w:pPr>
      <w:jc w:val="both"/>
    </w:pPr>
    <w:rPr>
      <w:sz w:val="20"/>
    </w:rPr>
  </w:style>
  <w:style w:type="paragraph" w:customStyle="1" w:styleId="210">
    <w:name w:val="Основной текст 21"/>
    <w:basedOn w:val="a"/>
    <w:rsid w:val="00843DD0"/>
    <w:pPr>
      <w:widowControl w:val="0"/>
      <w:ind w:firstLine="720"/>
      <w:jc w:val="both"/>
    </w:pPr>
    <w:rPr>
      <w:sz w:val="28"/>
    </w:rPr>
  </w:style>
  <w:style w:type="character" w:styleId="af2">
    <w:name w:val="footnote reference"/>
    <w:basedOn w:val="a0"/>
    <w:semiHidden/>
    <w:unhideWhenUsed/>
    <w:rsid w:val="00843DD0"/>
    <w:rPr>
      <w:vertAlign w:val="superscript"/>
    </w:rPr>
  </w:style>
  <w:style w:type="paragraph" w:customStyle="1" w:styleId="ConsPlusCell">
    <w:name w:val="ConsPlusCell"/>
    <w:rsid w:val="00843DD0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43DD0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BodyText2">
    <w:name w:val="Body Text 2"/>
    <w:basedOn w:val="a"/>
    <w:rsid w:val="00520456"/>
    <w:pPr>
      <w:widowControl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BD12-F354-4101-99EA-B03B760D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12</cp:revision>
  <cp:lastPrinted>2014-06-24T07:35:00Z</cp:lastPrinted>
  <dcterms:created xsi:type="dcterms:W3CDTF">2014-06-03T10:57:00Z</dcterms:created>
  <dcterms:modified xsi:type="dcterms:W3CDTF">2014-06-24T07:35:00Z</dcterms:modified>
</cp:coreProperties>
</file>